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E3" w:rsidRDefault="009C7EE3" w:rsidP="009C7EE3">
      <w:pPr>
        <w:autoSpaceDE/>
        <w:autoSpaceDN/>
        <w:adjustRightInd/>
        <w:jc w:val="center"/>
        <w:rPr>
          <w:bCs/>
          <w:color w:val="000000"/>
          <w:sz w:val="24"/>
          <w:szCs w:val="24"/>
          <w:lang w:bidi="ru-RU"/>
        </w:rPr>
      </w:pPr>
      <w:r w:rsidRPr="00B24E6F">
        <w:rPr>
          <w:bCs/>
          <w:color w:val="000000"/>
          <w:sz w:val="24"/>
          <w:szCs w:val="24"/>
          <w:lang w:bidi="ru-RU"/>
        </w:rPr>
        <w:t>В настоящем отчёте приведены результаты проведения</w:t>
      </w:r>
      <w:r w:rsidR="007A1000">
        <w:rPr>
          <w:bCs/>
          <w:color w:val="000000"/>
          <w:sz w:val="24"/>
          <w:szCs w:val="24"/>
          <w:lang w:bidi="ru-RU"/>
        </w:rPr>
        <w:t xml:space="preserve"> </w:t>
      </w:r>
      <w:r>
        <w:rPr>
          <w:bCs/>
          <w:color w:val="000000"/>
          <w:sz w:val="24"/>
          <w:szCs w:val="24"/>
          <w:lang w:bidi="ru-RU"/>
        </w:rPr>
        <w:t>самообследования деятельности М</w:t>
      </w:r>
      <w:r w:rsidRPr="00B24E6F">
        <w:rPr>
          <w:bCs/>
          <w:color w:val="000000"/>
          <w:sz w:val="24"/>
          <w:szCs w:val="24"/>
          <w:lang w:bidi="ru-RU"/>
        </w:rPr>
        <w:t>униципального общеобразовательного учреждения</w:t>
      </w:r>
    </w:p>
    <w:p w:rsidR="009C7EE3" w:rsidRDefault="009C7EE3" w:rsidP="009C7EE3">
      <w:pPr>
        <w:autoSpaceDE/>
        <w:autoSpaceDN/>
        <w:adjustRightInd/>
        <w:jc w:val="center"/>
        <w:rPr>
          <w:bCs/>
          <w:color w:val="000000"/>
          <w:sz w:val="24"/>
          <w:szCs w:val="24"/>
          <w:lang w:bidi="ru-RU"/>
        </w:rPr>
      </w:pPr>
      <w:r w:rsidRPr="00B24E6F">
        <w:rPr>
          <w:bCs/>
          <w:color w:val="000000"/>
          <w:sz w:val="24"/>
          <w:szCs w:val="24"/>
          <w:lang w:bidi="ru-RU"/>
        </w:rPr>
        <w:t>Иркутского районного муниципального образования</w:t>
      </w:r>
    </w:p>
    <w:p w:rsidR="009C7EE3" w:rsidRDefault="009C7EE3" w:rsidP="009C7EE3">
      <w:pPr>
        <w:autoSpaceDE/>
        <w:autoSpaceDN/>
        <w:adjustRightInd/>
        <w:jc w:val="center"/>
        <w:rPr>
          <w:bCs/>
          <w:color w:val="000000"/>
          <w:sz w:val="24"/>
          <w:szCs w:val="24"/>
          <w:lang w:bidi="ru-RU"/>
        </w:rPr>
      </w:pPr>
      <w:r w:rsidRPr="00B24E6F">
        <w:rPr>
          <w:bCs/>
          <w:color w:val="000000"/>
          <w:sz w:val="24"/>
          <w:szCs w:val="24"/>
          <w:lang w:bidi="ru-RU"/>
        </w:rPr>
        <w:t>«Никольская средняя общеобразовательная школа»</w:t>
      </w:r>
    </w:p>
    <w:p w:rsidR="009C7EE3" w:rsidRPr="00B24E6F" w:rsidRDefault="009C7EE3" w:rsidP="009C7EE3">
      <w:pPr>
        <w:autoSpaceDE/>
        <w:autoSpaceDN/>
        <w:adjustRightInd/>
        <w:spacing w:after="245"/>
        <w:jc w:val="center"/>
        <w:rPr>
          <w:bCs/>
          <w:color w:val="000000"/>
          <w:sz w:val="24"/>
          <w:szCs w:val="24"/>
          <w:lang w:bidi="ru-RU"/>
        </w:rPr>
      </w:pPr>
      <w:r w:rsidRPr="00B24E6F">
        <w:rPr>
          <w:bCs/>
          <w:color w:val="000000"/>
          <w:sz w:val="24"/>
          <w:szCs w:val="24"/>
          <w:lang w:bidi="ru-RU"/>
        </w:rPr>
        <w:t>по состоянию на 3</w:t>
      </w:r>
      <w:r w:rsidR="003A2F56">
        <w:rPr>
          <w:bCs/>
          <w:color w:val="000000"/>
          <w:sz w:val="24"/>
          <w:szCs w:val="24"/>
          <w:lang w:bidi="ru-RU"/>
        </w:rPr>
        <w:t>1</w:t>
      </w:r>
      <w:r w:rsidRPr="00B24E6F">
        <w:rPr>
          <w:bCs/>
          <w:color w:val="000000"/>
          <w:sz w:val="24"/>
          <w:szCs w:val="24"/>
          <w:lang w:bidi="ru-RU"/>
        </w:rPr>
        <w:t xml:space="preserve"> декабря 20</w:t>
      </w:r>
      <w:r w:rsidR="003A2F56">
        <w:rPr>
          <w:bCs/>
          <w:color w:val="000000"/>
          <w:sz w:val="24"/>
          <w:szCs w:val="24"/>
          <w:lang w:bidi="ru-RU"/>
        </w:rPr>
        <w:t>20</w:t>
      </w:r>
      <w:r w:rsidRPr="00B24E6F">
        <w:rPr>
          <w:bCs/>
          <w:color w:val="000000"/>
          <w:sz w:val="24"/>
          <w:szCs w:val="24"/>
          <w:lang w:bidi="ru-RU"/>
        </w:rPr>
        <w:t xml:space="preserve"> года</w:t>
      </w:r>
    </w:p>
    <w:p w:rsidR="009C7EE3" w:rsidRPr="003662D1" w:rsidRDefault="009C7EE3" w:rsidP="009C7EE3">
      <w:pPr>
        <w:autoSpaceDE/>
        <w:autoSpaceDN/>
        <w:adjustRightInd/>
        <w:spacing w:line="322" w:lineRule="exact"/>
        <w:ind w:left="180"/>
        <w:jc w:val="center"/>
        <w:rPr>
          <w:b/>
          <w:bCs/>
          <w:color w:val="000000"/>
          <w:sz w:val="24"/>
          <w:szCs w:val="24"/>
          <w:lang w:bidi="ru-RU"/>
        </w:rPr>
      </w:pPr>
      <w:r w:rsidRPr="003662D1">
        <w:rPr>
          <w:b/>
          <w:bCs/>
          <w:color w:val="000000"/>
          <w:sz w:val="24"/>
          <w:szCs w:val="24"/>
          <w:lang w:bidi="ru-RU"/>
        </w:rPr>
        <w:t>Аналитическая часть</w:t>
      </w:r>
    </w:p>
    <w:p w:rsidR="009C7EE3" w:rsidRPr="00B24E6F" w:rsidRDefault="009C7EE3" w:rsidP="009C7EE3">
      <w:pPr>
        <w:pStyle w:val="a9"/>
        <w:keepNext/>
        <w:keepLines/>
        <w:numPr>
          <w:ilvl w:val="0"/>
          <w:numId w:val="3"/>
        </w:numPr>
        <w:tabs>
          <w:tab w:val="left" w:pos="3101"/>
        </w:tabs>
        <w:autoSpaceDE/>
        <w:autoSpaceDN/>
        <w:adjustRightInd/>
        <w:spacing w:line="240" w:lineRule="exact"/>
        <w:jc w:val="center"/>
        <w:outlineLvl w:val="4"/>
        <w:rPr>
          <w:b/>
          <w:bCs/>
          <w:color w:val="000000"/>
          <w:sz w:val="24"/>
          <w:szCs w:val="24"/>
          <w:u w:val="single"/>
          <w:lang w:bidi="ru-RU"/>
        </w:rPr>
      </w:pPr>
      <w:r w:rsidRPr="00B24E6F">
        <w:rPr>
          <w:rStyle w:val="4"/>
          <w:i w:val="0"/>
          <w:iCs w:val="0"/>
          <w:sz w:val="24"/>
          <w:szCs w:val="24"/>
          <w:u w:val="single"/>
        </w:rPr>
        <w:t>Оценка образовательной деятельности и организации учебного процесса</w:t>
      </w:r>
    </w:p>
    <w:p w:rsidR="009C7EE3" w:rsidRPr="003662D1" w:rsidRDefault="009C7EE3" w:rsidP="009C7EE3">
      <w:pPr>
        <w:keepNext/>
        <w:keepLines/>
        <w:tabs>
          <w:tab w:val="left" w:pos="3101"/>
        </w:tabs>
        <w:autoSpaceDE/>
        <w:autoSpaceDN/>
        <w:adjustRightInd/>
        <w:spacing w:line="240" w:lineRule="exact"/>
        <w:jc w:val="center"/>
        <w:outlineLvl w:val="4"/>
        <w:rPr>
          <w:b/>
          <w:bCs/>
          <w:color w:val="000000"/>
          <w:sz w:val="24"/>
          <w:szCs w:val="24"/>
          <w:u w:val="single"/>
          <w:lang w:bidi="ru-RU"/>
        </w:rPr>
      </w:pPr>
    </w:p>
    <w:p w:rsidR="009C7EE3" w:rsidRPr="0079636E" w:rsidRDefault="009C7EE3" w:rsidP="009C7EE3">
      <w:pPr>
        <w:pStyle w:val="Default"/>
        <w:rPr>
          <w:b/>
        </w:rPr>
      </w:pPr>
      <w:r w:rsidRPr="0079636E">
        <w:rPr>
          <w:b/>
        </w:rPr>
        <w:t xml:space="preserve">Общие сведения о контингенте: </w:t>
      </w:r>
    </w:p>
    <w:p w:rsidR="009C7EE3" w:rsidRPr="00B865AB" w:rsidRDefault="009C7EE3" w:rsidP="003A2F56">
      <w:pPr>
        <w:pStyle w:val="Default"/>
        <w:ind w:firstLine="708"/>
        <w:jc w:val="both"/>
      </w:pPr>
      <w:r w:rsidRPr="00B865AB">
        <w:t>В школе обучается 2</w:t>
      </w:r>
      <w:r w:rsidR="003A2F56">
        <w:t>88</w:t>
      </w:r>
      <w:r w:rsidRPr="00B865AB">
        <w:t xml:space="preserve"> ученик, что на </w:t>
      </w:r>
      <w:r w:rsidR="003A2F56">
        <w:t>3</w:t>
      </w:r>
      <w:r w:rsidRPr="00B865AB">
        <w:t xml:space="preserve"> ученик</w:t>
      </w:r>
      <w:r w:rsidR="003A2F56">
        <w:t xml:space="preserve">а меньше </w:t>
      </w:r>
      <w:r w:rsidRPr="00B865AB">
        <w:t>в сравнении с прошлым годом, (уровень на</w:t>
      </w:r>
      <w:r>
        <w:t xml:space="preserve">чального общего образования - </w:t>
      </w:r>
      <w:r w:rsidR="003A2F56">
        <w:t>103</w:t>
      </w:r>
      <w:r w:rsidRPr="00B865AB">
        <w:t xml:space="preserve"> человек, уровень основного общего образования — </w:t>
      </w:r>
      <w:r>
        <w:t>17</w:t>
      </w:r>
      <w:r w:rsidR="003A2F56">
        <w:t>3</w:t>
      </w:r>
      <w:r w:rsidRPr="00B865AB">
        <w:t xml:space="preserve"> человека, уровень среднего общего образования - </w:t>
      </w:r>
      <w:r>
        <w:t>1</w:t>
      </w:r>
      <w:r w:rsidR="003A2F56">
        <w:t>2</w:t>
      </w:r>
      <w:r w:rsidRPr="00B865AB">
        <w:t xml:space="preserve"> человек) в </w:t>
      </w:r>
      <w:r w:rsidR="003A2F56">
        <w:t>21</w:t>
      </w:r>
      <w:r w:rsidRPr="00B865AB">
        <w:t xml:space="preserve"> класс</w:t>
      </w:r>
      <w:r w:rsidR="007A1000">
        <w:t>ах</w:t>
      </w:r>
      <w:r w:rsidRPr="00B865AB">
        <w:t>-комплект</w:t>
      </w:r>
      <w:r>
        <w:t>ах, на 2 класса-комплекта больше,</w:t>
      </w:r>
      <w:r w:rsidRPr="00B865AB">
        <w:t xml:space="preserve"> из них </w:t>
      </w:r>
      <w:r w:rsidR="003A2F56">
        <w:t>4</w:t>
      </w:r>
      <w:r w:rsidRPr="00B865AB">
        <w:t xml:space="preserve"> класса-комплект</w:t>
      </w:r>
      <w:r>
        <w:t>а</w:t>
      </w:r>
      <w:r w:rsidR="003A2F56">
        <w:t xml:space="preserve"> на один класс больше</w:t>
      </w:r>
      <w:r>
        <w:t xml:space="preserve"> для обучающихся </w:t>
      </w:r>
      <w:r w:rsidR="003A2F56">
        <w:t>п</w:t>
      </w:r>
      <w:r>
        <w:t>о АООП ООО УО</w:t>
      </w:r>
      <w:r w:rsidR="003A2F56">
        <w:t>/ИН</w:t>
      </w:r>
      <w:r w:rsidRPr="00B865AB">
        <w:t xml:space="preserve">. Средняя наполняемость классов </w:t>
      </w:r>
      <w:r w:rsidR="003A2F56">
        <w:t>– 14</w:t>
      </w:r>
      <w:r w:rsidRPr="00B865AB">
        <w:t xml:space="preserve"> человек. Контингент обучающихся проживает в селе Никольск, деревнях Кыцигировка, Егоровщина и Рязановщина. На подвозе находится </w:t>
      </w:r>
      <w:r w:rsidR="00554806">
        <w:t>96</w:t>
      </w:r>
      <w:r w:rsidRPr="00B865AB">
        <w:t xml:space="preserve"> ученик</w:t>
      </w:r>
      <w:r w:rsidR="00554806">
        <w:t>ов</w:t>
      </w:r>
      <w:r w:rsidRPr="00B865AB">
        <w:t xml:space="preserve">, что на </w:t>
      </w:r>
      <w:r w:rsidR="00554806">
        <w:t>7</w:t>
      </w:r>
      <w:r w:rsidRPr="00B865AB">
        <w:t xml:space="preserve"> учеников </w:t>
      </w:r>
      <w:r w:rsidR="00554806">
        <w:t>меньше</w:t>
      </w:r>
      <w:r>
        <w:t xml:space="preserve"> в сравнении с прошлым отчетным годом</w:t>
      </w:r>
      <w:r w:rsidRPr="00B865AB">
        <w:t>.</w:t>
      </w:r>
    </w:p>
    <w:p w:rsidR="009C7EE3" w:rsidRPr="00B865AB" w:rsidRDefault="009C7EE3" w:rsidP="003A2F56">
      <w:pPr>
        <w:shd w:val="clear" w:color="auto" w:fill="FFFFFF" w:themeFill="background1"/>
        <w:jc w:val="both"/>
        <w:rPr>
          <w:sz w:val="24"/>
          <w:szCs w:val="24"/>
        </w:rPr>
      </w:pPr>
      <w:r w:rsidRPr="00B865AB">
        <w:rPr>
          <w:sz w:val="24"/>
          <w:szCs w:val="24"/>
        </w:rPr>
        <w:t xml:space="preserve">Дети, в целом, из социально благополучных семей, нацеленных на получение качественного общего образования. </w:t>
      </w:r>
    </w:p>
    <w:p w:rsidR="009C7EE3" w:rsidRPr="005D13E6" w:rsidRDefault="009C7EE3" w:rsidP="009C7EE3">
      <w:pPr>
        <w:rPr>
          <w:sz w:val="24"/>
          <w:szCs w:val="24"/>
        </w:rPr>
      </w:pPr>
      <w:r w:rsidRPr="005D13E6">
        <w:rPr>
          <w:sz w:val="24"/>
          <w:szCs w:val="24"/>
        </w:rPr>
        <w:t>Сводный анализ ученического контингента:</w:t>
      </w:r>
    </w:p>
    <w:tbl>
      <w:tblPr>
        <w:tblStyle w:val="a8"/>
        <w:tblpPr w:leftFromText="180" w:rightFromText="180" w:vertAnchor="text" w:horzAnchor="margin" w:tblpX="74" w:tblpY="143"/>
        <w:tblW w:w="10173" w:type="dxa"/>
        <w:tblLayout w:type="fixed"/>
        <w:tblLook w:val="04A0"/>
      </w:tblPr>
      <w:tblGrid>
        <w:gridCol w:w="672"/>
        <w:gridCol w:w="1704"/>
        <w:gridCol w:w="992"/>
        <w:gridCol w:w="712"/>
        <w:gridCol w:w="989"/>
        <w:gridCol w:w="707"/>
        <w:gridCol w:w="852"/>
        <w:gridCol w:w="709"/>
        <w:gridCol w:w="851"/>
        <w:gridCol w:w="992"/>
        <w:gridCol w:w="993"/>
      </w:tblGrid>
      <w:tr w:rsidR="005D13E6" w:rsidRPr="005D13E6" w:rsidTr="005D13E6">
        <w:trPr>
          <w:trHeight w:val="523"/>
        </w:trPr>
        <w:tc>
          <w:tcPr>
            <w:tcW w:w="672" w:type="dxa"/>
            <w:vMerge w:val="restart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№</w:t>
            </w:r>
          </w:p>
        </w:tc>
        <w:tc>
          <w:tcPr>
            <w:tcW w:w="1704" w:type="dxa"/>
            <w:vMerge w:val="restart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Характеристика семьи</w:t>
            </w:r>
          </w:p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</w:p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</w:p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2018 - 2019</w:t>
            </w:r>
          </w:p>
        </w:tc>
        <w:tc>
          <w:tcPr>
            <w:tcW w:w="1696" w:type="dxa"/>
            <w:gridSpan w:val="2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2019 - 2020</w:t>
            </w:r>
          </w:p>
        </w:tc>
        <w:tc>
          <w:tcPr>
            <w:tcW w:w="1561" w:type="dxa"/>
            <w:gridSpan w:val="2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2020 - 2021</w:t>
            </w:r>
          </w:p>
        </w:tc>
        <w:tc>
          <w:tcPr>
            <w:tcW w:w="2836" w:type="dxa"/>
            <w:gridSpan w:val="3"/>
          </w:tcPr>
          <w:p w:rsidR="005D13E6" w:rsidRPr="005D13E6" w:rsidRDefault="005D13E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Количество несовершеннолетних детей в данных семьях</w:t>
            </w:r>
          </w:p>
        </w:tc>
      </w:tr>
      <w:tr w:rsidR="005D13E6" w:rsidRPr="005D13E6" w:rsidTr="005D13E6">
        <w:trPr>
          <w:trHeight w:val="523"/>
        </w:trPr>
        <w:tc>
          <w:tcPr>
            <w:tcW w:w="672" w:type="dxa"/>
            <w:vMerge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1704" w:type="dxa"/>
            <w:vMerge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D13E6" w:rsidRPr="005D13E6" w:rsidRDefault="005D13E6" w:rsidP="005D13E6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Количество</w:t>
            </w:r>
          </w:p>
        </w:tc>
        <w:tc>
          <w:tcPr>
            <w:tcW w:w="712" w:type="dxa"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%</w:t>
            </w:r>
          </w:p>
        </w:tc>
        <w:tc>
          <w:tcPr>
            <w:tcW w:w="989" w:type="dxa"/>
          </w:tcPr>
          <w:p w:rsidR="005D13E6" w:rsidRPr="005D13E6" w:rsidRDefault="005D13E6" w:rsidP="005D13E6">
            <w:pPr>
              <w:pStyle w:val="a9"/>
              <w:tabs>
                <w:tab w:val="left" w:pos="881"/>
              </w:tabs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Количество</w:t>
            </w:r>
          </w:p>
        </w:tc>
        <w:tc>
          <w:tcPr>
            <w:tcW w:w="707" w:type="dxa"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%</w:t>
            </w:r>
          </w:p>
        </w:tc>
        <w:tc>
          <w:tcPr>
            <w:tcW w:w="852" w:type="dxa"/>
          </w:tcPr>
          <w:p w:rsidR="005D13E6" w:rsidRPr="005D13E6" w:rsidRDefault="005D13E6" w:rsidP="005D13E6">
            <w:pPr>
              <w:pStyle w:val="a9"/>
              <w:tabs>
                <w:tab w:val="left" w:pos="881"/>
              </w:tabs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Количество</w:t>
            </w:r>
          </w:p>
        </w:tc>
        <w:tc>
          <w:tcPr>
            <w:tcW w:w="709" w:type="dxa"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%</w:t>
            </w:r>
          </w:p>
        </w:tc>
        <w:tc>
          <w:tcPr>
            <w:tcW w:w="851" w:type="dxa"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2018 - 2019</w:t>
            </w:r>
          </w:p>
        </w:tc>
        <w:tc>
          <w:tcPr>
            <w:tcW w:w="992" w:type="dxa"/>
          </w:tcPr>
          <w:p w:rsidR="005D13E6" w:rsidRPr="005D13E6" w:rsidRDefault="005D13E6" w:rsidP="005D13E6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2019 - 2020</w:t>
            </w:r>
          </w:p>
        </w:tc>
        <w:tc>
          <w:tcPr>
            <w:tcW w:w="993" w:type="dxa"/>
          </w:tcPr>
          <w:p w:rsidR="005D13E6" w:rsidRPr="005D13E6" w:rsidRDefault="00C75946" w:rsidP="005D13E6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2020-2021</w:t>
            </w:r>
          </w:p>
        </w:tc>
      </w:tr>
      <w:tr w:rsidR="005D13E6" w:rsidRPr="005D13E6" w:rsidTr="005D13E6">
        <w:trPr>
          <w:trHeight w:val="309"/>
        </w:trPr>
        <w:tc>
          <w:tcPr>
            <w:tcW w:w="672" w:type="dxa"/>
          </w:tcPr>
          <w:p w:rsidR="005D13E6" w:rsidRPr="005D13E6" w:rsidRDefault="005D13E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5D13E6" w:rsidRPr="005D13E6" w:rsidRDefault="005D13E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Всего семей</w:t>
            </w:r>
          </w:p>
        </w:tc>
        <w:tc>
          <w:tcPr>
            <w:tcW w:w="99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192</w:t>
            </w:r>
          </w:p>
        </w:tc>
        <w:tc>
          <w:tcPr>
            <w:tcW w:w="71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100</w:t>
            </w:r>
          </w:p>
        </w:tc>
        <w:tc>
          <w:tcPr>
            <w:tcW w:w="989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210</w:t>
            </w:r>
          </w:p>
        </w:tc>
        <w:tc>
          <w:tcPr>
            <w:tcW w:w="707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2" w:type="dxa"/>
          </w:tcPr>
          <w:p w:rsidR="005D13E6" w:rsidRPr="005D13E6" w:rsidRDefault="005D13E6" w:rsidP="00E019BE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CF0727">
              <w:rPr>
                <w:sz w:val="24"/>
                <w:szCs w:val="28"/>
              </w:rPr>
              <w:t>0</w:t>
            </w:r>
            <w:r w:rsidR="00E019BE">
              <w:rPr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372</w:t>
            </w:r>
          </w:p>
        </w:tc>
        <w:tc>
          <w:tcPr>
            <w:tcW w:w="992" w:type="dxa"/>
          </w:tcPr>
          <w:p w:rsidR="005D13E6" w:rsidRPr="005D13E6" w:rsidRDefault="005D13E6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 xml:space="preserve">465 </w:t>
            </w:r>
          </w:p>
        </w:tc>
        <w:tc>
          <w:tcPr>
            <w:tcW w:w="993" w:type="dxa"/>
          </w:tcPr>
          <w:p w:rsidR="005D13E6" w:rsidRPr="005D13E6" w:rsidRDefault="002D5C37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519</w:t>
            </w:r>
          </w:p>
        </w:tc>
      </w:tr>
      <w:tr w:rsidR="005D13E6" w:rsidRPr="005D13E6" w:rsidTr="005D13E6">
        <w:trPr>
          <w:trHeight w:val="309"/>
        </w:trPr>
        <w:tc>
          <w:tcPr>
            <w:tcW w:w="672" w:type="dxa"/>
          </w:tcPr>
          <w:p w:rsidR="005D13E6" w:rsidRPr="005D13E6" w:rsidRDefault="005D13E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5D13E6" w:rsidRPr="005D13E6" w:rsidRDefault="005D13E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 xml:space="preserve">Малообеспеченные семьи   </w:t>
            </w:r>
          </w:p>
        </w:tc>
        <w:tc>
          <w:tcPr>
            <w:tcW w:w="99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139</w:t>
            </w:r>
          </w:p>
        </w:tc>
        <w:tc>
          <w:tcPr>
            <w:tcW w:w="71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72</w:t>
            </w:r>
          </w:p>
        </w:tc>
        <w:tc>
          <w:tcPr>
            <w:tcW w:w="989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152</w:t>
            </w:r>
          </w:p>
        </w:tc>
        <w:tc>
          <w:tcPr>
            <w:tcW w:w="707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852" w:type="dxa"/>
          </w:tcPr>
          <w:p w:rsidR="005D13E6" w:rsidRPr="005D13E6" w:rsidRDefault="005D13E6" w:rsidP="001F3EE4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1F3EE4"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5D13E6" w:rsidRPr="005D13E6" w:rsidRDefault="0058004A" w:rsidP="00CF072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5D13E6" w:rsidRPr="005D13E6" w:rsidRDefault="002D5C37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5D13E6" w:rsidRPr="005D13E6">
              <w:rPr>
                <w:sz w:val="24"/>
                <w:szCs w:val="28"/>
              </w:rPr>
              <w:t>99</w:t>
            </w:r>
          </w:p>
        </w:tc>
        <w:tc>
          <w:tcPr>
            <w:tcW w:w="992" w:type="dxa"/>
          </w:tcPr>
          <w:p w:rsidR="005D13E6" w:rsidRPr="005D13E6" w:rsidRDefault="00D43601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5D13E6" w:rsidRPr="005D13E6">
              <w:rPr>
                <w:rFonts w:ascii="Times New Roman" w:hAnsi="Times New Roman"/>
                <w:sz w:val="24"/>
                <w:szCs w:val="28"/>
              </w:rPr>
              <w:t xml:space="preserve">84 </w:t>
            </w:r>
          </w:p>
        </w:tc>
        <w:tc>
          <w:tcPr>
            <w:tcW w:w="993" w:type="dxa"/>
          </w:tcPr>
          <w:p w:rsidR="005D13E6" w:rsidRPr="005D13E6" w:rsidRDefault="00D43601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D5C37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</w:tr>
      <w:tr w:rsidR="005D13E6" w:rsidRPr="005D13E6" w:rsidTr="005D13E6">
        <w:trPr>
          <w:trHeight w:val="309"/>
        </w:trPr>
        <w:tc>
          <w:tcPr>
            <w:tcW w:w="672" w:type="dxa"/>
          </w:tcPr>
          <w:p w:rsidR="005D13E6" w:rsidRPr="005D13E6" w:rsidRDefault="005D13E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5D13E6" w:rsidRPr="005D13E6" w:rsidRDefault="005D13E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84</w:t>
            </w:r>
          </w:p>
        </w:tc>
        <w:tc>
          <w:tcPr>
            <w:tcW w:w="71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44</w:t>
            </w:r>
          </w:p>
        </w:tc>
        <w:tc>
          <w:tcPr>
            <w:tcW w:w="989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707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852" w:type="dxa"/>
          </w:tcPr>
          <w:p w:rsidR="005D13E6" w:rsidRPr="005D13E6" w:rsidRDefault="001F3EE4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709" w:type="dxa"/>
          </w:tcPr>
          <w:p w:rsidR="005D13E6" w:rsidRPr="005D13E6" w:rsidRDefault="0058004A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D13E6" w:rsidRPr="005D13E6" w:rsidRDefault="002D5C37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121</w:t>
            </w:r>
          </w:p>
        </w:tc>
        <w:tc>
          <w:tcPr>
            <w:tcW w:w="992" w:type="dxa"/>
          </w:tcPr>
          <w:p w:rsidR="005D13E6" w:rsidRPr="005D13E6" w:rsidRDefault="002D5C37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5D13E6" w:rsidRPr="005D13E6">
              <w:rPr>
                <w:rFonts w:ascii="Times New Roman" w:hAnsi="Times New Roman"/>
                <w:sz w:val="24"/>
                <w:szCs w:val="28"/>
              </w:rPr>
              <w:t xml:space="preserve">65 </w:t>
            </w:r>
          </w:p>
        </w:tc>
        <w:tc>
          <w:tcPr>
            <w:tcW w:w="993" w:type="dxa"/>
          </w:tcPr>
          <w:p w:rsidR="005D13E6" w:rsidRPr="005D13E6" w:rsidRDefault="00D43601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168</w:t>
            </w:r>
          </w:p>
        </w:tc>
      </w:tr>
      <w:tr w:rsidR="005D13E6" w:rsidRPr="005D13E6" w:rsidTr="005D13E6">
        <w:trPr>
          <w:trHeight w:val="309"/>
        </w:trPr>
        <w:tc>
          <w:tcPr>
            <w:tcW w:w="672" w:type="dxa"/>
          </w:tcPr>
          <w:p w:rsidR="005D13E6" w:rsidRPr="005D13E6" w:rsidRDefault="005D13E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5D13E6" w:rsidRPr="005D13E6" w:rsidRDefault="005D13E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Неполные семьи</w:t>
            </w:r>
          </w:p>
        </w:tc>
        <w:tc>
          <w:tcPr>
            <w:tcW w:w="99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59</w:t>
            </w:r>
          </w:p>
        </w:tc>
        <w:tc>
          <w:tcPr>
            <w:tcW w:w="71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30</w:t>
            </w:r>
          </w:p>
        </w:tc>
        <w:tc>
          <w:tcPr>
            <w:tcW w:w="989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707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852" w:type="dxa"/>
          </w:tcPr>
          <w:p w:rsidR="005D13E6" w:rsidRPr="005D13E6" w:rsidRDefault="001F3EE4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709" w:type="dxa"/>
          </w:tcPr>
          <w:p w:rsidR="005D13E6" w:rsidRPr="005D13E6" w:rsidRDefault="0058004A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110</w:t>
            </w:r>
          </w:p>
        </w:tc>
        <w:tc>
          <w:tcPr>
            <w:tcW w:w="992" w:type="dxa"/>
          </w:tcPr>
          <w:p w:rsidR="005D13E6" w:rsidRPr="005D13E6" w:rsidRDefault="005D13E6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 xml:space="preserve">141 </w:t>
            </w:r>
          </w:p>
        </w:tc>
        <w:tc>
          <w:tcPr>
            <w:tcW w:w="993" w:type="dxa"/>
          </w:tcPr>
          <w:p w:rsidR="005D13E6" w:rsidRPr="005D13E6" w:rsidRDefault="002D5C37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138</w:t>
            </w:r>
          </w:p>
        </w:tc>
      </w:tr>
      <w:tr w:rsidR="005D13E6" w:rsidRPr="005D13E6" w:rsidTr="005D13E6">
        <w:trPr>
          <w:trHeight w:val="309"/>
        </w:trPr>
        <w:tc>
          <w:tcPr>
            <w:tcW w:w="672" w:type="dxa"/>
          </w:tcPr>
          <w:p w:rsidR="005D13E6" w:rsidRPr="005D13E6" w:rsidRDefault="005D13E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5D13E6" w:rsidRPr="005D13E6" w:rsidRDefault="005D13E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Неблагополучные семьи</w:t>
            </w:r>
            <w:r w:rsidR="00E735F3">
              <w:rPr>
                <w:sz w:val="22"/>
                <w:szCs w:val="28"/>
              </w:rPr>
              <w:t xml:space="preserve"> и «группа риска»</w:t>
            </w:r>
          </w:p>
        </w:tc>
        <w:tc>
          <w:tcPr>
            <w:tcW w:w="99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707" w:type="dxa"/>
            <w:shd w:val="clear" w:color="auto" w:fill="auto"/>
          </w:tcPr>
          <w:p w:rsidR="005D13E6" w:rsidRPr="005D13E6" w:rsidRDefault="005D13E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2" w:type="dxa"/>
          </w:tcPr>
          <w:p w:rsidR="005D13E6" w:rsidRPr="005D13E6" w:rsidRDefault="00CF0727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709" w:type="dxa"/>
          </w:tcPr>
          <w:p w:rsidR="005D13E6" w:rsidRPr="005D13E6" w:rsidRDefault="0058004A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13E6" w:rsidRPr="005D13E6" w:rsidRDefault="005D13E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52</w:t>
            </w:r>
          </w:p>
        </w:tc>
        <w:tc>
          <w:tcPr>
            <w:tcW w:w="992" w:type="dxa"/>
          </w:tcPr>
          <w:p w:rsidR="005D13E6" w:rsidRPr="005D13E6" w:rsidRDefault="005D13E6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 xml:space="preserve">56 </w:t>
            </w:r>
          </w:p>
        </w:tc>
        <w:tc>
          <w:tcPr>
            <w:tcW w:w="993" w:type="dxa"/>
          </w:tcPr>
          <w:p w:rsidR="005D13E6" w:rsidRPr="005D13E6" w:rsidRDefault="002D5C37" w:rsidP="00743039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</w:tr>
      <w:tr w:rsidR="00C75946" w:rsidRPr="005D13E6" w:rsidTr="0020511D">
        <w:trPr>
          <w:trHeight w:val="309"/>
        </w:trPr>
        <w:tc>
          <w:tcPr>
            <w:tcW w:w="672" w:type="dxa"/>
          </w:tcPr>
          <w:p w:rsidR="00C75946" w:rsidRPr="005D13E6" w:rsidRDefault="00C7594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Всего родителей</w:t>
            </w:r>
          </w:p>
        </w:tc>
        <w:tc>
          <w:tcPr>
            <w:tcW w:w="992" w:type="dxa"/>
            <w:shd w:val="clear" w:color="auto" w:fill="auto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328</w:t>
            </w:r>
          </w:p>
        </w:tc>
        <w:tc>
          <w:tcPr>
            <w:tcW w:w="712" w:type="dxa"/>
            <w:shd w:val="clear" w:color="auto" w:fill="auto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100</w:t>
            </w:r>
          </w:p>
        </w:tc>
        <w:tc>
          <w:tcPr>
            <w:tcW w:w="989" w:type="dxa"/>
            <w:shd w:val="clear" w:color="auto" w:fill="auto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350</w:t>
            </w:r>
          </w:p>
        </w:tc>
        <w:tc>
          <w:tcPr>
            <w:tcW w:w="707" w:type="dxa"/>
            <w:shd w:val="clear" w:color="auto" w:fill="auto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2" w:type="dxa"/>
          </w:tcPr>
          <w:p w:rsidR="00C75946" w:rsidRPr="005D13E6" w:rsidRDefault="00C75946" w:rsidP="001F3EE4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347</w:t>
            </w:r>
          </w:p>
        </w:tc>
        <w:tc>
          <w:tcPr>
            <w:tcW w:w="709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</w:tr>
      <w:tr w:rsidR="00C75946" w:rsidRPr="005D13E6" w:rsidTr="0020511D">
        <w:trPr>
          <w:trHeight w:val="309"/>
        </w:trPr>
        <w:tc>
          <w:tcPr>
            <w:tcW w:w="672" w:type="dxa"/>
          </w:tcPr>
          <w:p w:rsidR="00C75946" w:rsidRPr="005D13E6" w:rsidRDefault="00C7594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Родители с высшим, нез.\высшим образованием</w:t>
            </w:r>
          </w:p>
        </w:tc>
        <w:tc>
          <w:tcPr>
            <w:tcW w:w="992" w:type="dxa"/>
            <w:shd w:val="clear" w:color="auto" w:fill="auto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31</w:t>
            </w:r>
          </w:p>
        </w:tc>
        <w:tc>
          <w:tcPr>
            <w:tcW w:w="712" w:type="dxa"/>
            <w:shd w:val="clear" w:color="auto" w:fill="auto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9,5</w:t>
            </w:r>
          </w:p>
        </w:tc>
        <w:tc>
          <w:tcPr>
            <w:tcW w:w="989" w:type="dxa"/>
            <w:shd w:val="clear" w:color="auto" w:fill="auto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707" w:type="dxa"/>
            <w:shd w:val="clear" w:color="auto" w:fill="auto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9,1</w:t>
            </w:r>
          </w:p>
        </w:tc>
        <w:tc>
          <w:tcPr>
            <w:tcW w:w="852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9,8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</w:tr>
      <w:tr w:rsidR="00C75946" w:rsidRPr="005D13E6" w:rsidTr="0020511D">
        <w:trPr>
          <w:trHeight w:val="309"/>
        </w:trPr>
        <w:tc>
          <w:tcPr>
            <w:tcW w:w="672" w:type="dxa"/>
          </w:tcPr>
          <w:p w:rsidR="00C75946" w:rsidRPr="005D13E6" w:rsidRDefault="00C7594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Родители со средне-специальным (проф.) образованием</w:t>
            </w:r>
          </w:p>
        </w:tc>
        <w:tc>
          <w:tcPr>
            <w:tcW w:w="992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128</w:t>
            </w:r>
          </w:p>
        </w:tc>
        <w:tc>
          <w:tcPr>
            <w:tcW w:w="712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39</w:t>
            </w:r>
          </w:p>
        </w:tc>
        <w:tc>
          <w:tcPr>
            <w:tcW w:w="989" w:type="dxa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138</w:t>
            </w:r>
          </w:p>
        </w:tc>
        <w:tc>
          <w:tcPr>
            <w:tcW w:w="707" w:type="dxa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852" w:type="dxa"/>
          </w:tcPr>
          <w:p w:rsidR="00C75946" w:rsidRPr="005D13E6" w:rsidRDefault="00C75946" w:rsidP="00F5627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139</w:t>
            </w:r>
          </w:p>
        </w:tc>
        <w:tc>
          <w:tcPr>
            <w:tcW w:w="709" w:type="dxa"/>
          </w:tcPr>
          <w:p w:rsidR="00C75946" w:rsidRPr="005D13E6" w:rsidRDefault="00C75946" w:rsidP="00C75946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  <w:r w:rsidR="00FF61E9">
              <w:rPr>
                <w:sz w:val="24"/>
                <w:szCs w:val="28"/>
              </w:rPr>
              <w:t>,1</w:t>
            </w:r>
          </w:p>
        </w:tc>
        <w:tc>
          <w:tcPr>
            <w:tcW w:w="2836" w:type="dxa"/>
            <w:gridSpan w:val="3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</w:tr>
      <w:tr w:rsidR="00C75946" w:rsidRPr="005D13E6" w:rsidTr="0020511D">
        <w:trPr>
          <w:trHeight w:val="309"/>
        </w:trPr>
        <w:tc>
          <w:tcPr>
            <w:tcW w:w="672" w:type="dxa"/>
          </w:tcPr>
          <w:p w:rsidR="00C75946" w:rsidRPr="005D13E6" w:rsidRDefault="00C7594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Родители с общим образованием</w:t>
            </w:r>
          </w:p>
        </w:tc>
        <w:tc>
          <w:tcPr>
            <w:tcW w:w="992" w:type="dxa"/>
          </w:tcPr>
          <w:p w:rsidR="00C75946" w:rsidRPr="005D13E6" w:rsidRDefault="000678A8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C75946" w:rsidRPr="005D13E6">
              <w:rPr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75946" w:rsidRPr="005D13E6" w:rsidRDefault="000678A8" w:rsidP="000678A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989" w:type="dxa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707" w:type="dxa"/>
          </w:tcPr>
          <w:p w:rsidR="00C75946" w:rsidRPr="005D13E6" w:rsidRDefault="000678A8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C75946" w:rsidRPr="005D13E6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852" w:type="dxa"/>
          </w:tcPr>
          <w:p w:rsidR="00C75946" w:rsidRPr="005D13E6" w:rsidRDefault="000E6325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709" w:type="dxa"/>
          </w:tcPr>
          <w:p w:rsidR="00C75946" w:rsidRPr="005D13E6" w:rsidRDefault="00C75946" w:rsidP="000E6325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E6325">
              <w:rPr>
                <w:sz w:val="24"/>
                <w:szCs w:val="28"/>
              </w:rPr>
              <w:t>4</w:t>
            </w:r>
            <w:r w:rsidR="00FF61E9">
              <w:rPr>
                <w:sz w:val="24"/>
                <w:szCs w:val="28"/>
              </w:rPr>
              <w:t>,1</w:t>
            </w:r>
          </w:p>
        </w:tc>
        <w:tc>
          <w:tcPr>
            <w:tcW w:w="2836" w:type="dxa"/>
            <w:gridSpan w:val="3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</w:tr>
      <w:tr w:rsidR="00C75946" w:rsidRPr="005D13E6" w:rsidTr="0020511D">
        <w:trPr>
          <w:trHeight w:val="309"/>
        </w:trPr>
        <w:tc>
          <w:tcPr>
            <w:tcW w:w="672" w:type="dxa"/>
          </w:tcPr>
          <w:p w:rsidR="00C75946" w:rsidRPr="005D13E6" w:rsidRDefault="00C7594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Родители с неполным средним образованием</w:t>
            </w:r>
          </w:p>
        </w:tc>
        <w:tc>
          <w:tcPr>
            <w:tcW w:w="992" w:type="dxa"/>
          </w:tcPr>
          <w:p w:rsidR="00C75946" w:rsidRPr="005D13E6" w:rsidRDefault="00C75946" w:rsidP="000678A8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1</w:t>
            </w:r>
            <w:r w:rsidR="000678A8">
              <w:rPr>
                <w:sz w:val="24"/>
                <w:szCs w:val="28"/>
              </w:rPr>
              <w:t>2</w:t>
            </w:r>
            <w:r w:rsidRPr="005D13E6">
              <w:rPr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75946" w:rsidRPr="005D13E6" w:rsidRDefault="000678A8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989" w:type="dxa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707" w:type="dxa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852" w:type="dxa"/>
          </w:tcPr>
          <w:p w:rsidR="00C75946" w:rsidRPr="005D13E6" w:rsidRDefault="00C75946" w:rsidP="000E6325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E6325">
              <w:rPr>
                <w:sz w:val="24"/>
                <w:szCs w:val="28"/>
              </w:rPr>
              <w:t>18</w:t>
            </w:r>
          </w:p>
        </w:tc>
        <w:tc>
          <w:tcPr>
            <w:tcW w:w="709" w:type="dxa"/>
          </w:tcPr>
          <w:p w:rsidR="00C75946" w:rsidRPr="005D13E6" w:rsidRDefault="00C75946" w:rsidP="000E6325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0E6325">
              <w:rPr>
                <w:sz w:val="24"/>
                <w:szCs w:val="28"/>
              </w:rPr>
              <w:t>4</w:t>
            </w:r>
          </w:p>
        </w:tc>
        <w:tc>
          <w:tcPr>
            <w:tcW w:w="2836" w:type="dxa"/>
            <w:gridSpan w:val="3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</w:tr>
      <w:tr w:rsidR="00C75946" w:rsidRPr="00C670D2" w:rsidTr="0020511D">
        <w:trPr>
          <w:trHeight w:val="309"/>
        </w:trPr>
        <w:tc>
          <w:tcPr>
            <w:tcW w:w="672" w:type="dxa"/>
          </w:tcPr>
          <w:p w:rsidR="00C75946" w:rsidRPr="005D13E6" w:rsidRDefault="00C75946" w:rsidP="00743039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04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2"/>
                <w:szCs w:val="28"/>
              </w:rPr>
            </w:pPr>
            <w:r w:rsidRPr="005D13E6">
              <w:rPr>
                <w:sz w:val="22"/>
                <w:szCs w:val="28"/>
              </w:rPr>
              <w:t>Родители не имеют среднего образования</w:t>
            </w:r>
          </w:p>
        </w:tc>
        <w:tc>
          <w:tcPr>
            <w:tcW w:w="992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5</w:t>
            </w:r>
          </w:p>
        </w:tc>
        <w:tc>
          <w:tcPr>
            <w:tcW w:w="712" w:type="dxa"/>
          </w:tcPr>
          <w:p w:rsidR="00C75946" w:rsidRPr="005D13E6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 w:rsidRPr="005D13E6">
              <w:rPr>
                <w:sz w:val="24"/>
                <w:szCs w:val="28"/>
              </w:rPr>
              <w:t>2</w:t>
            </w:r>
          </w:p>
        </w:tc>
        <w:tc>
          <w:tcPr>
            <w:tcW w:w="989" w:type="dxa"/>
          </w:tcPr>
          <w:p w:rsidR="00C75946" w:rsidRPr="005D13E6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07" w:type="dxa"/>
          </w:tcPr>
          <w:p w:rsidR="00C75946" w:rsidRPr="00C670D2" w:rsidRDefault="00C75946" w:rsidP="0074303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D13E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2" w:type="dxa"/>
          </w:tcPr>
          <w:p w:rsidR="00C75946" w:rsidRPr="00C670D2" w:rsidRDefault="000E6325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C75946" w:rsidRPr="00C670D2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836" w:type="dxa"/>
            <w:gridSpan w:val="3"/>
          </w:tcPr>
          <w:p w:rsidR="00C75946" w:rsidRPr="00C670D2" w:rsidRDefault="00C75946" w:rsidP="00743039">
            <w:pPr>
              <w:pStyle w:val="a9"/>
              <w:ind w:left="0"/>
              <w:rPr>
                <w:sz w:val="24"/>
                <w:szCs w:val="28"/>
              </w:rPr>
            </w:pPr>
          </w:p>
        </w:tc>
      </w:tr>
    </w:tbl>
    <w:p w:rsidR="009C7EE3" w:rsidRPr="00D80349" w:rsidRDefault="009C7EE3" w:rsidP="009C7EE3">
      <w:pPr>
        <w:ind w:firstLine="708"/>
        <w:jc w:val="both"/>
        <w:rPr>
          <w:sz w:val="24"/>
          <w:szCs w:val="24"/>
        </w:rPr>
      </w:pPr>
      <w:r w:rsidRPr="00D80349">
        <w:rPr>
          <w:sz w:val="24"/>
          <w:szCs w:val="24"/>
        </w:rPr>
        <w:lastRenderedPageBreak/>
        <w:t>Сравнивая   суммарные данные социа</w:t>
      </w:r>
      <w:r w:rsidR="007A1000" w:rsidRPr="00D80349">
        <w:rPr>
          <w:sz w:val="24"/>
          <w:szCs w:val="24"/>
        </w:rPr>
        <w:t xml:space="preserve">льных паспортов </w:t>
      </w:r>
      <w:r w:rsidR="00D43601" w:rsidRPr="00D80349">
        <w:rPr>
          <w:sz w:val="24"/>
          <w:szCs w:val="24"/>
        </w:rPr>
        <w:t>школы</w:t>
      </w:r>
      <w:r w:rsidR="007A1000" w:rsidRPr="00D80349">
        <w:rPr>
          <w:sz w:val="24"/>
          <w:szCs w:val="24"/>
        </w:rPr>
        <w:t xml:space="preserve"> </w:t>
      </w:r>
      <w:r w:rsidRPr="00D80349">
        <w:rPr>
          <w:sz w:val="24"/>
          <w:szCs w:val="24"/>
        </w:rPr>
        <w:t xml:space="preserve">за </w:t>
      </w:r>
      <w:r w:rsidR="00D43601" w:rsidRPr="00D80349">
        <w:rPr>
          <w:sz w:val="24"/>
          <w:szCs w:val="24"/>
        </w:rPr>
        <w:t xml:space="preserve">два </w:t>
      </w:r>
      <w:r w:rsidRPr="00D80349">
        <w:rPr>
          <w:sz w:val="24"/>
          <w:szCs w:val="24"/>
        </w:rPr>
        <w:t>предыдущи</w:t>
      </w:r>
      <w:r w:rsidR="00D43601" w:rsidRPr="00D80349">
        <w:rPr>
          <w:sz w:val="24"/>
          <w:szCs w:val="24"/>
        </w:rPr>
        <w:t>х</w:t>
      </w:r>
      <w:r w:rsidRPr="00D80349">
        <w:rPr>
          <w:sz w:val="24"/>
          <w:szCs w:val="24"/>
        </w:rPr>
        <w:t xml:space="preserve"> и текущий учебный год, видим, что </w:t>
      </w:r>
      <w:r w:rsidR="00D43601" w:rsidRPr="00D80349">
        <w:rPr>
          <w:sz w:val="24"/>
          <w:szCs w:val="24"/>
        </w:rPr>
        <w:t>увеличилось</w:t>
      </w:r>
      <w:r w:rsidRPr="00D80349">
        <w:rPr>
          <w:sz w:val="24"/>
          <w:szCs w:val="24"/>
        </w:rPr>
        <w:t xml:space="preserve"> </w:t>
      </w:r>
      <w:r w:rsidR="00D43601" w:rsidRPr="00D80349">
        <w:rPr>
          <w:sz w:val="24"/>
          <w:szCs w:val="24"/>
        </w:rPr>
        <w:t xml:space="preserve"> количество детей в многодетных семьях</w:t>
      </w:r>
      <w:r w:rsidRPr="00D80349">
        <w:rPr>
          <w:sz w:val="24"/>
          <w:szCs w:val="24"/>
        </w:rPr>
        <w:t xml:space="preserve">, </w:t>
      </w:r>
      <w:r w:rsidR="000E6325">
        <w:rPr>
          <w:sz w:val="24"/>
          <w:szCs w:val="24"/>
        </w:rPr>
        <w:t>соответственно наблюдается</w:t>
      </w:r>
      <w:r w:rsidR="00D80349" w:rsidRPr="00D80349">
        <w:rPr>
          <w:sz w:val="24"/>
          <w:szCs w:val="24"/>
        </w:rPr>
        <w:t xml:space="preserve"> рост малообеспеченных семей,</w:t>
      </w:r>
      <w:r w:rsidR="000E6325">
        <w:rPr>
          <w:sz w:val="24"/>
          <w:szCs w:val="24"/>
        </w:rPr>
        <w:t xml:space="preserve"> и </w:t>
      </w:r>
      <w:r w:rsidR="00D80349" w:rsidRPr="00D80349">
        <w:rPr>
          <w:sz w:val="24"/>
          <w:szCs w:val="24"/>
        </w:rPr>
        <w:t xml:space="preserve"> минимальное увеличение </w:t>
      </w:r>
      <w:r w:rsidR="000E6325" w:rsidRPr="00D80349">
        <w:rPr>
          <w:sz w:val="24"/>
          <w:szCs w:val="24"/>
        </w:rPr>
        <w:t xml:space="preserve">неполных семей </w:t>
      </w:r>
      <w:r w:rsidR="00D80349" w:rsidRPr="00D80349">
        <w:rPr>
          <w:sz w:val="24"/>
          <w:szCs w:val="24"/>
        </w:rPr>
        <w:t>в сравнении с предыдущим годом. Остановился рост</w:t>
      </w:r>
      <w:r w:rsidR="007A1000" w:rsidRPr="00D80349">
        <w:rPr>
          <w:sz w:val="24"/>
          <w:szCs w:val="24"/>
        </w:rPr>
        <w:t xml:space="preserve"> </w:t>
      </w:r>
      <w:r w:rsidRPr="00D80349">
        <w:rPr>
          <w:sz w:val="24"/>
          <w:szCs w:val="24"/>
        </w:rPr>
        <w:t xml:space="preserve">количества </w:t>
      </w:r>
      <w:r w:rsidR="007A1000" w:rsidRPr="00D80349">
        <w:rPr>
          <w:sz w:val="24"/>
          <w:szCs w:val="24"/>
        </w:rPr>
        <w:t xml:space="preserve">неблагополучных семей </w:t>
      </w:r>
      <w:r w:rsidR="00D80349" w:rsidRPr="00D80349">
        <w:rPr>
          <w:sz w:val="24"/>
          <w:szCs w:val="24"/>
        </w:rPr>
        <w:t xml:space="preserve"> </w:t>
      </w:r>
      <w:r w:rsidRPr="00D80349">
        <w:rPr>
          <w:sz w:val="24"/>
          <w:szCs w:val="24"/>
        </w:rPr>
        <w:t>значит, орган</w:t>
      </w:r>
      <w:r w:rsidR="007A1000" w:rsidRPr="00D80349">
        <w:rPr>
          <w:sz w:val="24"/>
          <w:szCs w:val="24"/>
        </w:rPr>
        <w:t xml:space="preserve">изация совместной деятельности </w:t>
      </w:r>
      <w:r w:rsidRPr="00D80349">
        <w:rPr>
          <w:sz w:val="24"/>
          <w:szCs w:val="24"/>
        </w:rPr>
        <w:t>педагогического коллектива МОУ ИРМО «Никольской СОШ» со специ</w:t>
      </w:r>
      <w:r w:rsidR="007A1000" w:rsidRPr="00D80349">
        <w:rPr>
          <w:sz w:val="24"/>
          <w:szCs w:val="24"/>
        </w:rPr>
        <w:t xml:space="preserve">алистами и структурами ОДН МВД </w:t>
      </w:r>
      <w:r w:rsidRPr="00D80349">
        <w:rPr>
          <w:sz w:val="24"/>
          <w:szCs w:val="24"/>
        </w:rPr>
        <w:t xml:space="preserve">по Иркутскому району, направленной на профилактику безнадзорности, правонарушений, содействие несовершеннолетним в реализации и </w:t>
      </w:r>
      <w:r w:rsidR="007A1000" w:rsidRPr="00D80349">
        <w:rPr>
          <w:sz w:val="24"/>
          <w:szCs w:val="24"/>
        </w:rPr>
        <w:t>защите их</w:t>
      </w:r>
      <w:r w:rsidRPr="00D80349">
        <w:rPr>
          <w:sz w:val="24"/>
          <w:szCs w:val="24"/>
        </w:rPr>
        <w:t xml:space="preserve"> прав и законных интересов, </w:t>
      </w:r>
      <w:r w:rsidR="007A1000" w:rsidRPr="00D80349">
        <w:rPr>
          <w:sz w:val="24"/>
          <w:szCs w:val="24"/>
        </w:rPr>
        <w:t>контроль за</w:t>
      </w:r>
      <w:r w:rsidRPr="00D80349">
        <w:rPr>
          <w:sz w:val="24"/>
          <w:szCs w:val="24"/>
        </w:rPr>
        <w:t xml:space="preserve"> соблюдением законодательства РФ эффективна.</w:t>
      </w:r>
    </w:p>
    <w:p w:rsidR="009C7EE3" w:rsidRPr="00FF61E9" w:rsidRDefault="00D80349" w:rsidP="009C7EE3">
      <w:pPr>
        <w:ind w:firstLine="708"/>
        <w:jc w:val="both"/>
        <w:rPr>
          <w:sz w:val="24"/>
          <w:szCs w:val="24"/>
        </w:rPr>
      </w:pPr>
      <w:r w:rsidRPr="00FF61E9">
        <w:rPr>
          <w:sz w:val="24"/>
          <w:szCs w:val="24"/>
        </w:rPr>
        <w:t>Стабильны показатели количества</w:t>
      </w:r>
      <w:r w:rsidR="009C7EE3" w:rsidRPr="00FF61E9">
        <w:rPr>
          <w:sz w:val="24"/>
          <w:szCs w:val="24"/>
        </w:rPr>
        <w:t xml:space="preserve"> </w:t>
      </w:r>
      <w:r w:rsidR="007A1000" w:rsidRPr="00FF61E9">
        <w:rPr>
          <w:sz w:val="24"/>
          <w:szCs w:val="24"/>
        </w:rPr>
        <w:t>родителей,</w:t>
      </w:r>
      <w:r w:rsidR="009C7EE3" w:rsidRPr="00FF61E9">
        <w:rPr>
          <w:sz w:val="24"/>
          <w:szCs w:val="24"/>
        </w:rPr>
        <w:t xml:space="preserve"> имеющих средне-специальн</w:t>
      </w:r>
      <w:r w:rsidR="007A1000" w:rsidRPr="00FF61E9">
        <w:rPr>
          <w:sz w:val="24"/>
          <w:szCs w:val="24"/>
        </w:rPr>
        <w:t xml:space="preserve">ое и полное общее образование, </w:t>
      </w:r>
      <w:r w:rsidR="009C7EE3" w:rsidRPr="00FF61E9">
        <w:rPr>
          <w:sz w:val="24"/>
          <w:szCs w:val="24"/>
        </w:rPr>
        <w:t xml:space="preserve">при этом уменьшается доля количества родителей с высшим образованием, </w:t>
      </w:r>
      <w:r w:rsidR="0083644F">
        <w:rPr>
          <w:sz w:val="24"/>
          <w:szCs w:val="24"/>
        </w:rPr>
        <w:t xml:space="preserve"> </w:t>
      </w:r>
      <w:r w:rsidR="009C7EE3" w:rsidRPr="00FF61E9">
        <w:rPr>
          <w:sz w:val="24"/>
          <w:szCs w:val="24"/>
        </w:rPr>
        <w:t xml:space="preserve"> констатируем факт того, что основная масса родительского контингента – люди имеющие либо</w:t>
      </w:r>
      <w:r w:rsidR="000E6325" w:rsidRPr="00FF61E9">
        <w:rPr>
          <w:sz w:val="24"/>
          <w:szCs w:val="24"/>
        </w:rPr>
        <w:t xml:space="preserve"> средне-специальное образование</w:t>
      </w:r>
      <w:r w:rsidR="007A1000" w:rsidRPr="00FF61E9">
        <w:rPr>
          <w:sz w:val="24"/>
          <w:szCs w:val="24"/>
        </w:rPr>
        <w:t xml:space="preserve">, либо неполное </w:t>
      </w:r>
      <w:r w:rsidR="000E6325" w:rsidRPr="00FF61E9">
        <w:rPr>
          <w:sz w:val="24"/>
          <w:szCs w:val="24"/>
        </w:rPr>
        <w:t xml:space="preserve">среднее. </w:t>
      </w:r>
      <w:r w:rsidR="009C7EE3" w:rsidRPr="00FF61E9">
        <w:rPr>
          <w:sz w:val="24"/>
          <w:szCs w:val="24"/>
        </w:rPr>
        <w:t xml:space="preserve">Учитывая полученные данные, </w:t>
      </w:r>
      <w:r w:rsidR="007A1000" w:rsidRPr="00FF61E9">
        <w:rPr>
          <w:sz w:val="24"/>
          <w:szCs w:val="24"/>
        </w:rPr>
        <w:t>при организации</w:t>
      </w:r>
      <w:r w:rsidR="009C7EE3" w:rsidRPr="00FF61E9">
        <w:rPr>
          <w:sz w:val="24"/>
          <w:szCs w:val="24"/>
        </w:rPr>
        <w:t xml:space="preserve"> работы с родителями </w:t>
      </w:r>
      <w:r w:rsidR="007A1000" w:rsidRPr="00FF61E9">
        <w:rPr>
          <w:sz w:val="24"/>
          <w:szCs w:val="24"/>
        </w:rPr>
        <w:t>проводится тщательный</w:t>
      </w:r>
      <w:r w:rsidR="009C7EE3" w:rsidRPr="00FF61E9">
        <w:rPr>
          <w:sz w:val="24"/>
          <w:szCs w:val="24"/>
        </w:rPr>
        <w:t xml:space="preserve"> выбор направлений и формы взаимодействия с родителями.</w:t>
      </w:r>
    </w:p>
    <w:p w:rsidR="009C7EE3" w:rsidRPr="00FF61E9" w:rsidRDefault="009C7EE3" w:rsidP="009C7EE3">
      <w:pPr>
        <w:ind w:firstLine="708"/>
        <w:jc w:val="both"/>
        <w:rPr>
          <w:sz w:val="24"/>
          <w:szCs w:val="24"/>
        </w:rPr>
      </w:pPr>
      <w:r w:rsidRPr="00FF61E9">
        <w:rPr>
          <w:sz w:val="24"/>
          <w:szCs w:val="24"/>
        </w:rPr>
        <w:t xml:space="preserve">Количество </w:t>
      </w:r>
      <w:r w:rsidR="007A1000" w:rsidRPr="00FF61E9">
        <w:rPr>
          <w:sz w:val="24"/>
          <w:szCs w:val="24"/>
        </w:rPr>
        <w:t>семей банка</w:t>
      </w:r>
      <w:r w:rsidRPr="00FF61E9">
        <w:rPr>
          <w:sz w:val="24"/>
          <w:szCs w:val="24"/>
        </w:rPr>
        <w:t xml:space="preserve"> Социально – опасного положения детей по Иркутскому району в течение последних 5 </w:t>
      </w:r>
      <w:r w:rsidR="007A1000" w:rsidRPr="00FF61E9">
        <w:rPr>
          <w:sz w:val="24"/>
          <w:szCs w:val="24"/>
        </w:rPr>
        <w:t>лет было</w:t>
      </w:r>
      <w:r w:rsidRPr="00FF61E9">
        <w:rPr>
          <w:sz w:val="24"/>
          <w:szCs w:val="24"/>
        </w:rPr>
        <w:t xml:space="preserve"> нулевым, в марте 2020 </w:t>
      </w:r>
      <w:r w:rsidR="007A1000" w:rsidRPr="00FF61E9">
        <w:rPr>
          <w:sz w:val="24"/>
          <w:szCs w:val="24"/>
        </w:rPr>
        <w:t>года на</w:t>
      </w:r>
      <w:r w:rsidRPr="00FF61E9">
        <w:rPr>
          <w:sz w:val="24"/>
          <w:szCs w:val="24"/>
        </w:rPr>
        <w:t xml:space="preserve"> учет была поставлена одна многодетная, малообеспеченная </w:t>
      </w:r>
      <w:r w:rsidR="007A1000" w:rsidRPr="00FF61E9">
        <w:rPr>
          <w:sz w:val="24"/>
          <w:szCs w:val="24"/>
        </w:rPr>
        <w:t>семья, с</w:t>
      </w:r>
      <w:r w:rsidRPr="00FF61E9">
        <w:rPr>
          <w:sz w:val="24"/>
          <w:szCs w:val="24"/>
        </w:rPr>
        <w:t xml:space="preserve"> ней в данное проводится комплексная </w:t>
      </w:r>
      <w:r w:rsidR="007A1000" w:rsidRPr="00FF61E9">
        <w:rPr>
          <w:sz w:val="24"/>
          <w:szCs w:val="24"/>
        </w:rPr>
        <w:t>работа служб</w:t>
      </w:r>
      <w:r w:rsidRPr="00FF61E9">
        <w:rPr>
          <w:sz w:val="24"/>
          <w:szCs w:val="24"/>
        </w:rPr>
        <w:t xml:space="preserve"> – медицинское сопровождение детей, сопровождение семьи органами опеки и попечительства, службы занятости, со стороны школы – контроль посещаемости, социальное и психологическое сопровождение детей, обучающихся в школе, из этой семьи. На </w:t>
      </w:r>
      <w:r w:rsidR="007A1000" w:rsidRPr="00FF61E9">
        <w:rPr>
          <w:sz w:val="24"/>
          <w:szCs w:val="24"/>
        </w:rPr>
        <w:t>внутришкольном</w:t>
      </w:r>
      <w:r w:rsidRPr="00FF61E9">
        <w:rPr>
          <w:sz w:val="24"/>
          <w:szCs w:val="24"/>
        </w:rPr>
        <w:t xml:space="preserve"> учете состоит </w:t>
      </w:r>
      <w:r w:rsidR="00493E4E">
        <w:rPr>
          <w:sz w:val="24"/>
          <w:szCs w:val="24"/>
        </w:rPr>
        <w:t>4</w:t>
      </w:r>
      <w:r w:rsidRPr="00FF61E9">
        <w:rPr>
          <w:sz w:val="24"/>
          <w:szCs w:val="24"/>
        </w:rPr>
        <w:t xml:space="preserve"> сем</w:t>
      </w:r>
      <w:r w:rsidR="00493E4E">
        <w:rPr>
          <w:sz w:val="24"/>
          <w:szCs w:val="24"/>
        </w:rPr>
        <w:t>ьи</w:t>
      </w:r>
      <w:r w:rsidRPr="00FF61E9">
        <w:rPr>
          <w:sz w:val="24"/>
          <w:szCs w:val="24"/>
        </w:rPr>
        <w:t xml:space="preserve"> – </w:t>
      </w:r>
      <w:r w:rsidR="007A1000" w:rsidRPr="00FF61E9">
        <w:rPr>
          <w:sz w:val="24"/>
          <w:szCs w:val="24"/>
        </w:rPr>
        <w:t>родители,</w:t>
      </w:r>
      <w:r w:rsidRPr="00FF61E9">
        <w:rPr>
          <w:sz w:val="24"/>
          <w:szCs w:val="24"/>
        </w:rPr>
        <w:t xml:space="preserve"> злоупотребляющие алкогольными напитками и исполняющие ненадлежащим образом родительские обязанности.</w:t>
      </w:r>
    </w:p>
    <w:p w:rsidR="009C7EE3" w:rsidRPr="00FF61E9" w:rsidRDefault="009C7EE3" w:rsidP="009C7EE3">
      <w:pPr>
        <w:ind w:firstLine="708"/>
        <w:jc w:val="both"/>
        <w:rPr>
          <w:sz w:val="24"/>
          <w:szCs w:val="24"/>
        </w:rPr>
      </w:pPr>
      <w:r w:rsidRPr="00FF61E9">
        <w:rPr>
          <w:sz w:val="24"/>
          <w:szCs w:val="24"/>
        </w:rPr>
        <w:t>Профилактическая работа направлена на</w:t>
      </w:r>
      <w:r w:rsidR="007A1000" w:rsidRPr="00FF61E9">
        <w:rPr>
          <w:sz w:val="24"/>
          <w:szCs w:val="24"/>
        </w:rPr>
        <w:t xml:space="preserve"> предупреждение безнадзорности</w:t>
      </w:r>
      <w:r w:rsidRPr="00FF61E9">
        <w:rPr>
          <w:sz w:val="24"/>
          <w:szCs w:val="24"/>
        </w:rPr>
        <w:t xml:space="preserve">, беспризорности, правонарушений и антиобщественных действий несовершеннолетних, выявление и устранений причин и условий, способствующих этому, обеспечение защиты прав и законных интересов несовершеннолетних и </w:t>
      </w:r>
      <w:r w:rsidR="007A1000" w:rsidRPr="00FF61E9">
        <w:rPr>
          <w:sz w:val="24"/>
          <w:szCs w:val="24"/>
        </w:rPr>
        <w:t>социально-педагогическая поддержка,</w:t>
      </w:r>
      <w:r w:rsidRPr="00FF61E9">
        <w:rPr>
          <w:sz w:val="24"/>
          <w:szCs w:val="24"/>
        </w:rPr>
        <w:t xml:space="preserve"> и реабилитация несовершеннолетних, находящихся в социально-опасном положении. Большое значение в этой работе играет своевременное выявление и пресечение случаев </w:t>
      </w:r>
      <w:r w:rsidR="007A1000" w:rsidRPr="00FF61E9">
        <w:rPr>
          <w:sz w:val="24"/>
          <w:szCs w:val="24"/>
        </w:rPr>
        <w:t>вовлечения несовершеннолетних</w:t>
      </w:r>
      <w:r w:rsidRPr="00FF61E9">
        <w:rPr>
          <w:sz w:val="24"/>
          <w:szCs w:val="24"/>
        </w:rPr>
        <w:t xml:space="preserve"> в совершение преступлений и антиобщественных действий, такие обучающиеся ставятся на внутришкольный учет, как находящиеся в условиях неблагополучного окружения, организуется профилактическая работа.</w:t>
      </w:r>
    </w:p>
    <w:p w:rsidR="009C7EE3" w:rsidRPr="00FF61E9" w:rsidRDefault="009C7EE3" w:rsidP="009C7EE3">
      <w:pPr>
        <w:ind w:firstLine="708"/>
        <w:rPr>
          <w:sz w:val="24"/>
          <w:szCs w:val="24"/>
        </w:rPr>
      </w:pPr>
      <w:r w:rsidRPr="00FF61E9">
        <w:rPr>
          <w:sz w:val="24"/>
          <w:szCs w:val="24"/>
        </w:rPr>
        <w:t xml:space="preserve">Количество обучающихся, </w:t>
      </w:r>
      <w:r w:rsidRPr="00FF61E9">
        <w:rPr>
          <w:sz w:val="24"/>
          <w:szCs w:val="28"/>
        </w:rPr>
        <w:t>состоящих на различных видах профилактического учета</w:t>
      </w:r>
    </w:p>
    <w:tbl>
      <w:tblPr>
        <w:tblStyle w:val="a8"/>
        <w:tblW w:w="10598" w:type="dxa"/>
        <w:tblLook w:val="04A0"/>
      </w:tblPr>
      <w:tblGrid>
        <w:gridCol w:w="2027"/>
        <w:gridCol w:w="1201"/>
        <w:gridCol w:w="1067"/>
        <w:gridCol w:w="1407"/>
        <w:gridCol w:w="2218"/>
        <w:gridCol w:w="2678"/>
      </w:tblGrid>
      <w:tr w:rsidR="009C7EE3" w:rsidRPr="00FF61E9" w:rsidTr="00743039">
        <w:tc>
          <w:tcPr>
            <w:tcW w:w="5702" w:type="dxa"/>
            <w:gridSpan w:val="4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Вид учета</w:t>
            </w:r>
          </w:p>
        </w:tc>
        <w:tc>
          <w:tcPr>
            <w:tcW w:w="2218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2678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Занятость (кружки, секции, поручения)</w:t>
            </w:r>
          </w:p>
        </w:tc>
      </w:tr>
      <w:tr w:rsidR="009C7EE3" w:rsidRPr="00FF61E9" w:rsidTr="00743039">
        <w:tc>
          <w:tcPr>
            <w:tcW w:w="2027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ВШУ</w:t>
            </w:r>
          </w:p>
        </w:tc>
        <w:tc>
          <w:tcPr>
            <w:tcW w:w="1201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Здоровье +</w:t>
            </w:r>
          </w:p>
        </w:tc>
        <w:tc>
          <w:tcPr>
            <w:tcW w:w="1067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СОП</w:t>
            </w:r>
          </w:p>
        </w:tc>
        <w:tc>
          <w:tcPr>
            <w:tcW w:w="1407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ПДН</w:t>
            </w:r>
          </w:p>
        </w:tc>
        <w:tc>
          <w:tcPr>
            <w:tcW w:w="2218" w:type="dxa"/>
            <w:vMerge w:val="restart"/>
          </w:tcPr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Малообеспеченные – 1</w:t>
            </w:r>
            <w:r w:rsidR="007E508A">
              <w:rPr>
                <w:sz w:val="24"/>
                <w:szCs w:val="24"/>
              </w:rPr>
              <w:t>0</w:t>
            </w:r>
          </w:p>
          <w:p w:rsidR="009C7EE3" w:rsidRPr="00FF61E9" w:rsidRDefault="007A1000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Неполные -</w:t>
            </w:r>
            <w:r w:rsidR="009C7EE3" w:rsidRPr="00FF61E9">
              <w:rPr>
                <w:sz w:val="24"/>
                <w:szCs w:val="24"/>
              </w:rPr>
              <w:t xml:space="preserve"> 3</w:t>
            </w:r>
          </w:p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Многодетные – 7</w:t>
            </w:r>
          </w:p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Опекаемый - 1</w:t>
            </w:r>
          </w:p>
        </w:tc>
        <w:tc>
          <w:tcPr>
            <w:tcW w:w="2678" w:type="dxa"/>
            <w:vMerge w:val="restart"/>
          </w:tcPr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Спортивные секции,  творческие объединения, занятия по программе профилактики негативных явлений «Все, что тебя касается», вовлечение во внеурочную деятельность, выполнение поручений в классе, занятость по месту жительства (ДК)</w:t>
            </w:r>
          </w:p>
        </w:tc>
      </w:tr>
      <w:tr w:rsidR="009C7EE3" w:rsidRPr="00FF61E9" w:rsidTr="00743039">
        <w:tc>
          <w:tcPr>
            <w:tcW w:w="2027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9C7EE3" w:rsidRPr="00FF61E9" w:rsidRDefault="007E508A" w:rsidP="007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9C7EE3" w:rsidRPr="00FF61E9" w:rsidRDefault="007E508A" w:rsidP="007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9C7EE3" w:rsidRPr="00FF61E9" w:rsidRDefault="007E508A" w:rsidP="00743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vMerge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</w:p>
        </w:tc>
      </w:tr>
      <w:tr w:rsidR="009C7EE3" w:rsidRPr="002A499B" w:rsidTr="00743039">
        <w:tc>
          <w:tcPr>
            <w:tcW w:w="2027" w:type="dxa"/>
          </w:tcPr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Неблагополучное окружение -  5</w:t>
            </w:r>
          </w:p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Нарушение учебной дисциплины – 3</w:t>
            </w:r>
          </w:p>
          <w:p w:rsidR="009C7EE3" w:rsidRPr="00FF61E9" w:rsidRDefault="009C7EE3" w:rsidP="00743039">
            <w:pPr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Слабая успеваемость – нежелание учиться - 2</w:t>
            </w:r>
          </w:p>
        </w:tc>
        <w:tc>
          <w:tcPr>
            <w:tcW w:w="1201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 xml:space="preserve">Курение </w:t>
            </w:r>
          </w:p>
        </w:tc>
        <w:tc>
          <w:tcPr>
            <w:tcW w:w="1067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  <w:r w:rsidRPr="00FF61E9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vMerge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9C7EE3" w:rsidRPr="00FF61E9" w:rsidRDefault="009C7EE3" w:rsidP="007430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7EE3" w:rsidRPr="00525760" w:rsidRDefault="009C7EE3" w:rsidP="009C7EE3">
      <w:pPr>
        <w:jc w:val="center"/>
        <w:rPr>
          <w:sz w:val="24"/>
          <w:szCs w:val="24"/>
        </w:rPr>
      </w:pPr>
      <w:r w:rsidRPr="00525760">
        <w:rPr>
          <w:sz w:val="24"/>
          <w:szCs w:val="24"/>
        </w:rPr>
        <w:t>Количество опекаемых</w:t>
      </w:r>
    </w:p>
    <w:tbl>
      <w:tblPr>
        <w:tblStyle w:val="a8"/>
        <w:tblW w:w="0" w:type="auto"/>
        <w:tblLook w:val="04A0"/>
      </w:tblPr>
      <w:tblGrid>
        <w:gridCol w:w="3534"/>
        <w:gridCol w:w="3533"/>
        <w:gridCol w:w="3357"/>
      </w:tblGrid>
      <w:tr w:rsidR="007E508A" w:rsidRPr="00525760" w:rsidTr="007E508A">
        <w:tc>
          <w:tcPr>
            <w:tcW w:w="3534" w:type="dxa"/>
          </w:tcPr>
          <w:p w:rsidR="007E508A" w:rsidRPr="00525760" w:rsidRDefault="007E508A" w:rsidP="00743039">
            <w:pPr>
              <w:rPr>
                <w:sz w:val="24"/>
                <w:szCs w:val="24"/>
              </w:rPr>
            </w:pPr>
            <w:r w:rsidRPr="00525760">
              <w:rPr>
                <w:sz w:val="24"/>
                <w:szCs w:val="24"/>
              </w:rPr>
              <w:t>2018 - 2019</w:t>
            </w:r>
          </w:p>
        </w:tc>
        <w:tc>
          <w:tcPr>
            <w:tcW w:w="3533" w:type="dxa"/>
          </w:tcPr>
          <w:p w:rsidR="007E508A" w:rsidRPr="00525760" w:rsidRDefault="007E508A" w:rsidP="00743039">
            <w:pPr>
              <w:rPr>
                <w:sz w:val="24"/>
                <w:szCs w:val="24"/>
              </w:rPr>
            </w:pPr>
            <w:r w:rsidRPr="00525760">
              <w:rPr>
                <w:sz w:val="24"/>
                <w:szCs w:val="24"/>
              </w:rPr>
              <w:t>2019 - 2020</w:t>
            </w:r>
          </w:p>
        </w:tc>
        <w:tc>
          <w:tcPr>
            <w:tcW w:w="3357" w:type="dxa"/>
          </w:tcPr>
          <w:p w:rsidR="007E508A" w:rsidRPr="00525760" w:rsidRDefault="007E508A" w:rsidP="00743039">
            <w:pPr>
              <w:rPr>
                <w:sz w:val="24"/>
                <w:szCs w:val="24"/>
              </w:rPr>
            </w:pPr>
            <w:r w:rsidRPr="00525760">
              <w:rPr>
                <w:sz w:val="24"/>
                <w:szCs w:val="24"/>
              </w:rPr>
              <w:t>2020 - 2021</w:t>
            </w:r>
          </w:p>
        </w:tc>
      </w:tr>
      <w:tr w:rsidR="007E508A" w:rsidTr="007E508A">
        <w:tc>
          <w:tcPr>
            <w:tcW w:w="3534" w:type="dxa"/>
          </w:tcPr>
          <w:p w:rsidR="007E508A" w:rsidRPr="00525760" w:rsidRDefault="007E508A" w:rsidP="00743039">
            <w:pPr>
              <w:rPr>
                <w:sz w:val="24"/>
                <w:szCs w:val="24"/>
              </w:rPr>
            </w:pPr>
            <w:r w:rsidRPr="00525760">
              <w:rPr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7E508A" w:rsidRPr="00525760" w:rsidRDefault="007E508A" w:rsidP="00743039">
            <w:pPr>
              <w:rPr>
                <w:sz w:val="24"/>
                <w:szCs w:val="24"/>
              </w:rPr>
            </w:pPr>
            <w:r w:rsidRPr="00525760">
              <w:rPr>
                <w:sz w:val="24"/>
                <w:szCs w:val="24"/>
              </w:rPr>
              <w:t>14</w:t>
            </w:r>
          </w:p>
        </w:tc>
        <w:tc>
          <w:tcPr>
            <w:tcW w:w="3357" w:type="dxa"/>
          </w:tcPr>
          <w:p w:rsidR="007E508A" w:rsidRPr="00525760" w:rsidRDefault="00525760" w:rsidP="00743039">
            <w:pPr>
              <w:rPr>
                <w:sz w:val="24"/>
                <w:szCs w:val="24"/>
              </w:rPr>
            </w:pPr>
            <w:r w:rsidRPr="00525760">
              <w:rPr>
                <w:sz w:val="24"/>
                <w:szCs w:val="24"/>
              </w:rPr>
              <w:t>17 из них 7 сирот</w:t>
            </w:r>
          </w:p>
        </w:tc>
      </w:tr>
    </w:tbl>
    <w:p w:rsidR="009C7EE3" w:rsidRDefault="009C7EE3" w:rsidP="009C7EE3">
      <w:pPr>
        <w:rPr>
          <w:sz w:val="24"/>
          <w:szCs w:val="24"/>
        </w:rPr>
      </w:pPr>
    </w:p>
    <w:p w:rsidR="009C7EE3" w:rsidRDefault="009C7EE3" w:rsidP="009C7EE3">
      <w:pPr>
        <w:rPr>
          <w:sz w:val="24"/>
          <w:szCs w:val="24"/>
        </w:rPr>
      </w:pPr>
    </w:p>
    <w:p w:rsidR="009522DC" w:rsidRPr="00836185" w:rsidRDefault="009522DC" w:rsidP="009C7EE3">
      <w:pPr>
        <w:rPr>
          <w:sz w:val="24"/>
          <w:szCs w:val="24"/>
        </w:rPr>
      </w:pPr>
    </w:p>
    <w:p w:rsidR="009C7EE3" w:rsidRPr="0079636E" w:rsidRDefault="009C7EE3" w:rsidP="008434EC">
      <w:pPr>
        <w:rPr>
          <w:b/>
          <w:sz w:val="24"/>
          <w:szCs w:val="24"/>
        </w:rPr>
      </w:pPr>
      <w:r w:rsidRPr="0079636E">
        <w:rPr>
          <w:b/>
          <w:sz w:val="24"/>
          <w:szCs w:val="24"/>
        </w:rPr>
        <w:lastRenderedPageBreak/>
        <w:t xml:space="preserve">Условия для охраны и укрепления здоровья, организации питания </w:t>
      </w:r>
      <w:r>
        <w:rPr>
          <w:b/>
          <w:sz w:val="24"/>
          <w:szCs w:val="24"/>
        </w:rPr>
        <w:t>обучающихся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безопасности образовательной среды в школе установлена система видеонаблюдения; пожарная сигнализация. Организованы: круглосуточная охрана помещений: в дневное время – вахтер, в ночное время – сторож.</w:t>
      </w:r>
    </w:p>
    <w:p w:rsidR="009C7EE3" w:rsidRDefault="002A499B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Медицинский кабинет имеется (лицензия еще не получена), </w:t>
      </w:r>
      <w:r w:rsidR="009C7EE3">
        <w:rPr>
          <w:sz w:val="24"/>
          <w:szCs w:val="24"/>
        </w:rPr>
        <w:t xml:space="preserve">в штатном расписании нет ставки медицинского работника, составлен договор о сотрудничестве с ФАП, медицинское обслуживание осуществляется при прохождении медицинских осмотров, проведении вакцинации. </w:t>
      </w:r>
    </w:p>
    <w:p w:rsidR="009C7EE3" w:rsidRPr="00B7449B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AF6757">
        <w:rPr>
          <w:color w:val="000000"/>
          <w:sz w:val="24"/>
          <w:szCs w:val="24"/>
          <w:lang w:bidi="ru-RU"/>
        </w:rPr>
        <w:t xml:space="preserve">Обучающиеся активно участвуют в спортивной жизни школы, в спортивном фестивале Всероссийского спортивного комплекса «Готов к труду и обороне», </w:t>
      </w:r>
      <w:r w:rsidR="002A499B">
        <w:rPr>
          <w:color w:val="000000"/>
          <w:sz w:val="24"/>
          <w:szCs w:val="24"/>
          <w:lang w:bidi="ru-RU"/>
        </w:rPr>
        <w:t xml:space="preserve">в 2020 году зарегистрировались на </w:t>
      </w:r>
      <w:r w:rsidR="00544305">
        <w:rPr>
          <w:color w:val="000000"/>
          <w:sz w:val="24"/>
          <w:szCs w:val="24"/>
          <w:lang w:bidi="ru-RU"/>
        </w:rPr>
        <w:t xml:space="preserve">сайте </w:t>
      </w:r>
      <w:r w:rsidR="002A499B">
        <w:rPr>
          <w:color w:val="000000"/>
          <w:sz w:val="24"/>
          <w:szCs w:val="24"/>
          <w:lang w:bidi="ru-RU"/>
        </w:rPr>
        <w:t xml:space="preserve">ГТО 15 обучающихся, но из-за новой коронавирусной инфекции </w:t>
      </w:r>
      <w:r w:rsidR="002A499B">
        <w:rPr>
          <w:color w:val="000000"/>
          <w:sz w:val="24"/>
          <w:szCs w:val="24"/>
          <w:lang w:val="en-US" w:bidi="ru-RU"/>
        </w:rPr>
        <w:t>COVID</w:t>
      </w:r>
      <w:r w:rsidR="002A499B" w:rsidRPr="002A499B">
        <w:rPr>
          <w:color w:val="000000"/>
          <w:sz w:val="24"/>
          <w:szCs w:val="24"/>
          <w:lang w:bidi="ru-RU"/>
        </w:rPr>
        <w:t>-19</w:t>
      </w:r>
      <w:r w:rsidR="002A499B">
        <w:rPr>
          <w:color w:val="000000"/>
          <w:sz w:val="24"/>
          <w:szCs w:val="24"/>
          <w:lang w:bidi="ru-RU"/>
        </w:rPr>
        <w:t xml:space="preserve"> все мероприятия были отменены.</w:t>
      </w:r>
      <w:r w:rsidR="002A499B" w:rsidRPr="002A499B">
        <w:rPr>
          <w:color w:val="000000"/>
          <w:sz w:val="24"/>
          <w:szCs w:val="24"/>
          <w:lang w:bidi="ru-RU"/>
        </w:rPr>
        <w:t xml:space="preserve"> </w:t>
      </w:r>
      <w:r w:rsidR="002A499B" w:rsidRPr="00AF6757">
        <w:rPr>
          <w:color w:val="000000"/>
          <w:sz w:val="24"/>
          <w:szCs w:val="24"/>
          <w:lang w:bidi="ru-RU"/>
        </w:rPr>
        <w:t>В</w:t>
      </w:r>
      <w:r w:rsidRPr="00AF6757">
        <w:rPr>
          <w:color w:val="000000"/>
          <w:sz w:val="24"/>
          <w:szCs w:val="24"/>
          <w:lang w:bidi="ru-RU"/>
        </w:rPr>
        <w:t xml:space="preserve"> 2019 году знаки отличия получили: бронзовые - </w:t>
      </w:r>
      <w:r>
        <w:rPr>
          <w:color w:val="000000"/>
          <w:sz w:val="24"/>
          <w:szCs w:val="24"/>
          <w:lang w:bidi="ru-RU"/>
        </w:rPr>
        <w:t>2</w:t>
      </w:r>
      <w:r w:rsidRPr="00AF6757">
        <w:rPr>
          <w:color w:val="000000"/>
          <w:sz w:val="24"/>
          <w:szCs w:val="24"/>
          <w:lang w:bidi="ru-RU"/>
        </w:rPr>
        <w:t xml:space="preserve"> обучающихся, серебренные - </w:t>
      </w:r>
      <w:r>
        <w:rPr>
          <w:color w:val="000000"/>
          <w:sz w:val="24"/>
          <w:szCs w:val="24"/>
          <w:lang w:bidi="ru-RU"/>
        </w:rPr>
        <w:t>7</w:t>
      </w:r>
      <w:r w:rsidRPr="00AF6757">
        <w:rPr>
          <w:color w:val="000000"/>
          <w:sz w:val="24"/>
          <w:szCs w:val="24"/>
          <w:lang w:bidi="ru-RU"/>
        </w:rPr>
        <w:t xml:space="preserve"> обучающихся, золотые - </w:t>
      </w:r>
      <w:r>
        <w:rPr>
          <w:color w:val="000000"/>
          <w:sz w:val="24"/>
          <w:szCs w:val="24"/>
          <w:lang w:bidi="ru-RU"/>
        </w:rPr>
        <w:t>10</w:t>
      </w:r>
      <w:r w:rsidRPr="00AF6757">
        <w:rPr>
          <w:color w:val="000000"/>
          <w:sz w:val="24"/>
          <w:szCs w:val="24"/>
          <w:lang w:bidi="ru-RU"/>
        </w:rPr>
        <w:t xml:space="preserve"> обучающихся. Всего по школе за </w:t>
      </w:r>
      <w:r>
        <w:rPr>
          <w:color w:val="000000"/>
          <w:sz w:val="24"/>
          <w:szCs w:val="24"/>
          <w:lang w:bidi="ru-RU"/>
        </w:rPr>
        <w:t xml:space="preserve">период с 2014г. по 2019 год имеют следующие знаки: </w:t>
      </w:r>
      <w:r w:rsidRPr="00B7449B">
        <w:rPr>
          <w:sz w:val="24"/>
          <w:szCs w:val="24"/>
          <w:lang w:bidi="ru-RU"/>
        </w:rPr>
        <w:t>золотые значки - 29 школьников, серебряные -</w:t>
      </w:r>
      <w:r w:rsidR="002A499B">
        <w:rPr>
          <w:sz w:val="24"/>
          <w:szCs w:val="24"/>
          <w:lang w:bidi="ru-RU"/>
        </w:rPr>
        <w:t xml:space="preserve"> </w:t>
      </w:r>
      <w:r w:rsidRPr="00B7449B">
        <w:rPr>
          <w:sz w:val="24"/>
          <w:szCs w:val="24"/>
          <w:lang w:bidi="ru-RU"/>
        </w:rPr>
        <w:t>14 и бронзовые -</w:t>
      </w:r>
      <w:r w:rsidR="002A499B">
        <w:rPr>
          <w:sz w:val="24"/>
          <w:szCs w:val="24"/>
          <w:lang w:bidi="ru-RU"/>
        </w:rPr>
        <w:t xml:space="preserve"> </w:t>
      </w:r>
      <w:r w:rsidRPr="00B7449B">
        <w:rPr>
          <w:sz w:val="24"/>
          <w:szCs w:val="24"/>
          <w:lang w:bidi="ru-RU"/>
        </w:rPr>
        <w:t>2.</w:t>
      </w:r>
    </w:p>
    <w:p w:rsidR="009C7EE3" w:rsidRPr="001A26F4" w:rsidRDefault="009C7EE3" w:rsidP="009C7EE3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 xml:space="preserve">Разработана и реализуется программа «Здоровый ребенок». Ответственные за реализацию программы: </w:t>
      </w:r>
      <w:r w:rsidR="00544305" w:rsidRPr="001A26F4">
        <w:rPr>
          <w:sz w:val="24"/>
          <w:szCs w:val="24"/>
        </w:rPr>
        <w:t>администрация школы</w:t>
      </w:r>
      <w:r w:rsidRPr="001A26F4">
        <w:rPr>
          <w:sz w:val="24"/>
          <w:szCs w:val="24"/>
        </w:rPr>
        <w:t xml:space="preserve">, </w:t>
      </w:r>
      <w:r w:rsidR="00544305" w:rsidRPr="001A26F4">
        <w:rPr>
          <w:sz w:val="24"/>
          <w:szCs w:val="24"/>
        </w:rPr>
        <w:t xml:space="preserve">педагоги-организаторы, </w:t>
      </w:r>
      <w:r w:rsidRPr="001A26F4">
        <w:rPr>
          <w:sz w:val="24"/>
          <w:szCs w:val="24"/>
        </w:rPr>
        <w:t xml:space="preserve">классные руководители, педагог – психолог, социальный педагог, </w:t>
      </w:r>
      <w:r w:rsidR="00544305" w:rsidRPr="001A26F4">
        <w:rPr>
          <w:sz w:val="24"/>
          <w:szCs w:val="24"/>
        </w:rPr>
        <w:t xml:space="preserve">учителя физической культуры, </w:t>
      </w:r>
      <w:r w:rsidRPr="001A26F4">
        <w:rPr>
          <w:sz w:val="24"/>
          <w:szCs w:val="24"/>
        </w:rPr>
        <w:t>ответственный за организацию питания.</w:t>
      </w:r>
    </w:p>
    <w:p w:rsidR="009C7EE3" w:rsidRPr="001A26F4" w:rsidRDefault="009C7EE3" w:rsidP="006C26E9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>В целях пропаганды здорового образа жизни, в соответствии с планом воспитательной работы школы  традиционно организуется  общешкольные мероприятия: поход «Золотая осень»,  с повторным проведением инструктажа по правилам безопасного поведения в лесу, во время проведения массовых и спортивных мероприятий, а также по правилам поведения на дороге, в том числе при передвижении организованной колонной, проведение спортивных состязаний, спортивных интеллектуальных состязаний (шашки), смотр – конкурс походного блюда, конкурс слоганов и речевок о здоровом образе жизни, конкурс фотографий с места событий. Все события сопровождаются фоторепортажами с места событий непосредственно в сетевое сообщество «Школьная жизнь» через мессенджер</w:t>
      </w:r>
      <w:r w:rsidR="00544305" w:rsidRPr="001A26F4">
        <w:rPr>
          <w:sz w:val="24"/>
          <w:szCs w:val="24"/>
        </w:rPr>
        <w:t xml:space="preserve"> </w:t>
      </w:r>
      <w:r w:rsidR="009522DC" w:rsidRPr="001A26F4">
        <w:rPr>
          <w:sz w:val="24"/>
          <w:szCs w:val="24"/>
          <w:lang w:val="en-US"/>
        </w:rPr>
        <w:t>Viber</w:t>
      </w:r>
      <w:r w:rsidR="009522DC" w:rsidRPr="001A26F4">
        <w:rPr>
          <w:sz w:val="24"/>
          <w:szCs w:val="24"/>
        </w:rPr>
        <w:t>, подписчики</w:t>
      </w:r>
      <w:r w:rsidRPr="001A26F4">
        <w:rPr>
          <w:sz w:val="24"/>
          <w:szCs w:val="24"/>
        </w:rPr>
        <w:t xml:space="preserve"> родители, обучающиеся, педагоги школы. Проводимые мероприятия получили высокую оценку у всех участников и членов сообщества «Школьная жизнь». </w:t>
      </w:r>
    </w:p>
    <w:p w:rsidR="00544305" w:rsidRPr="001A26F4" w:rsidRDefault="00544305" w:rsidP="00544305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>В сентябре 2020 года в рамках работы наркопоста, плана работы по ВР была проведена неделя мероприятий, посвященных дню солидарности борьбы с терроризмом: памяти жерт</w:t>
      </w:r>
      <w:r w:rsidR="006A5032" w:rsidRPr="001A26F4">
        <w:rPr>
          <w:sz w:val="24"/>
          <w:szCs w:val="24"/>
        </w:rPr>
        <w:t>в</w:t>
      </w:r>
      <w:r w:rsidRPr="001A26F4">
        <w:rPr>
          <w:sz w:val="24"/>
          <w:szCs w:val="24"/>
        </w:rPr>
        <w:t xml:space="preserve"> Бислана</w:t>
      </w:r>
      <w:r w:rsidR="006A5032" w:rsidRPr="001A26F4">
        <w:rPr>
          <w:sz w:val="24"/>
          <w:szCs w:val="24"/>
        </w:rPr>
        <w:t xml:space="preserve"> (он-лайн журнал), по классам беседа с обзором правовых ресурсов сети Интернет, тренинговые занятия «Путешествия по дороге из желтого кирпича» для детей ОВЗ УО/ИН, правовые часы, классные часы, были отработаны алгоритмы поведения при обнаружении подозрительных предметов, при захвате в заложники, при обнаружении в сети Интернет контента террористического содержания.</w:t>
      </w:r>
    </w:p>
    <w:p w:rsidR="009C7EE3" w:rsidRPr="001A26F4" w:rsidRDefault="009C7EE3" w:rsidP="00544305">
      <w:pPr>
        <w:ind w:firstLine="708"/>
        <w:jc w:val="both"/>
        <w:rPr>
          <w:sz w:val="24"/>
          <w:szCs w:val="28"/>
        </w:rPr>
      </w:pPr>
      <w:r w:rsidRPr="001A26F4">
        <w:rPr>
          <w:sz w:val="24"/>
          <w:szCs w:val="24"/>
        </w:rPr>
        <w:t xml:space="preserve">В октябре </w:t>
      </w:r>
      <w:r w:rsidRPr="001A26F4">
        <w:rPr>
          <w:sz w:val="24"/>
          <w:szCs w:val="28"/>
        </w:rPr>
        <w:t>проведены мероприятия единой</w:t>
      </w:r>
      <w:r w:rsidR="009522DC" w:rsidRPr="001A26F4">
        <w:rPr>
          <w:sz w:val="24"/>
          <w:szCs w:val="28"/>
        </w:rPr>
        <w:t xml:space="preserve"> </w:t>
      </w:r>
      <w:r w:rsidRPr="001A26F4">
        <w:rPr>
          <w:sz w:val="24"/>
          <w:szCs w:val="28"/>
        </w:rPr>
        <w:t>профилактическая недели «Будущее в моих руках» Запланированные мероприятия проведены в урочное время – классные часы, акции на перем</w:t>
      </w:r>
      <w:r w:rsidR="00544305" w:rsidRPr="001A26F4">
        <w:rPr>
          <w:sz w:val="24"/>
          <w:szCs w:val="28"/>
        </w:rPr>
        <w:t xml:space="preserve">енах, и во внеурочное время - </w:t>
      </w:r>
      <w:r w:rsidRPr="001A26F4">
        <w:rPr>
          <w:sz w:val="24"/>
          <w:szCs w:val="28"/>
        </w:rPr>
        <w:t xml:space="preserve">просмотр фильмов и их обсуждение, проведение тренингов.  В рамках недели было проведено мероприятие, организованное </w:t>
      </w:r>
      <w:r w:rsidR="009522DC" w:rsidRPr="001A26F4">
        <w:rPr>
          <w:sz w:val="24"/>
          <w:szCs w:val="28"/>
        </w:rPr>
        <w:t>Советом самоуправления -</w:t>
      </w:r>
      <w:r w:rsidRPr="001A26F4">
        <w:rPr>
          <w:sz w:val="24"/>
          <w:szCs w:val="28"/>
        </w:rPr>
        <w:t xml:space="preserve"> «Поем вместе!» Цель данного мероприятия – создание условий для сплочения ученического коллектива, </w:t>
      </w:r>
      <w:r w:rsidR="009522DC" w:rsidRPr="001A26F4">
        <w:rPr>
          <w:sz w:val="24"/>
          <w:szCs w:val="28"/>
        </w:rPr>
        <w:t>развития творческих</w:t>
      </w:r>
      <w:r w:rsidRPr="001A26F4">
        <w:rPr>
          <w:sz w:val="24"/>
          <w:szCs w:val="28"/>
        </w:rPr>
        <w:t xml:space="preserve"> способностей, условия для самовыражения.  </w:t>
      </w:r>
    </w:p>
    <w:p w:rsidR="009C7EE3" w:rsidRPr="001A26F4" w:rsidRDefault="009C7EE3" w:rsidP="009C7EE3">
      <w:pPr>
        <w:ind w:firstLine="708"/>
        <w:jc w:val="both"/>
        <w:rPr>
          <w:sz w:val="24"/>
        </w:rPr>
      </w:pPr>
      <w:r w:rsidRPr="001A26F4">
        <w:rPr>
          <w:sz w:val="24"/>
          <w:szCs w:val="24"/>
        </w:rPr>
        <w:t>В декабре традиционно проводятся мероприятия единой областной профилактической недели «Здоровая семья»:</w:t>
      </w:r>
      <w:r w:rsidR="009522DC" w:rsidRPr="001A26F4">
        <w:rPr>
          <w:sz w:val="24"/>
          <w:szCs w:val="24"/>
        </w:rPr>
        <w:t xml:space="preserve"> </w:t>
      </w:r>
      <w:r w:rsidRPr="001A26F4">
        <w:rPr>
          <w:sz w:val="24"/>
        </w:rPr>
        <w:t xml:space="preserve">в качестве методических </w:t>
      </w:r>
      <w:r w:rsidR="009522DC" w:rsidRPr="001A26F4">
        <w:rPr>
          <w:sz w:val="24"/>
        </w:rPr>
        <w:t>материалов используются</w:t>
      </w:r>
      <w:r w:rsidRPr="001A26F4">
        <w:rPr>
          <w:sz w:val="24"/>
        </w:rPr>
        <w:t xml:space="preserve"> методические пособия «Профилактика ВИЧ – инфекций на основе использование видеофильмов» Фонда «Национальные образовательные программы».</w:t>
      </w:r>
      <w:r w:rsidR="009522DC" w:rsidRPr="001A26F4">
        <w:rPr>
          <w:sz w:val="24"/>
        </w:rPr>
        <w:t xml:space="preserve"> </w:t>
      </w:r>
      <w:r w:rsidRPr="001A26F4">
        <w:rPr>
          <w:sz w:val="24"/>
        </w:rPr>
        <w:t>Три аспекта: информационно-образовательный, психологический, социальный, создают условия для лучшего запоминания информации, повышения профилактического эффекта. Проведенная п</w:t>
      </w:r>
      <w:r w:rsidR="009522DC" w:rsidRPr="001A26F4">
        <w:rPr>
          <w:sz w:val="24"/>
        </w:rPr>
        <w:t>роектно–</w:t>
      </w:r>
      <w:r w:rsidRPr="001A26F4">
        <w:rPr>
          <w:sz w:val="24"/>
        </w:rPr>
        <w:t>деловая игра, входная и итоговая диагностика, беседы</w:t>
      </w:r>
      <w:r w:rsidR="009522DC" w:rsidRPr="001A26F4">
        <w:rPr>
          <w:sz w:val="24"/>
        </w:rPr>
        <w:t xml:space="preserve"> </w:t>
      </w:r>
      <w:r w:rsidRPr="001A26F4">
        <w:rPr>
          <w:sz w:val="24"/>
        </w:rPr>
        <w:t xml:space="preserve">позволили объективно </w:t>
      </w:r>
      <w:r w:rsidR="009522DC" w:rsidRPr="001A26F4">
        <w:rPr>
          <w:sz w:val="24"/>
        </w:rPr>
        <w:t>оценить реальное</w:t>
      </w:r>
      <w:r w:rsidRPr="001A26F4">
        <w:rPr>
          <w:sz w:val="24"/>
        </w:rPr>
        <w:t xml:space="preserve"> отношение старшеклассников к проблеме ВИЧ/СПИД, создать условия для формирования личного мнения о проблеме распространения и развития навыков личного рационального безопасного поведения </w:t>
      </w:r>
    </w:p>
    <w:p w:rsidR="009C7EE3" w:rsidRPr="001A26F4" w:rsidRDefault="009C7EE3" w:rsidP="009C7EE3">
      <w:pPr>
        <w:ind w:firstLine="708"/>
        <w:jc w:val="both"/>
        <w:rPr>
          <w:sz w:val="24"/>
          <w:szCs w:val="28"/>
        </w:rPr>
      </w:pPr>
      <w:r w:rsidRPr="001A26F4">
        <w:rPr>
          <w:sz w:val="24"/>
          <w:szCs w:val="28"/>
        </w:rPr>
        <w:t xml:space="preserve">Мероприятий </w:t>
      </w:r>
      <w:r w:rsidR="009522DC" w:rsidRPr="001A26F4">
        <w:rPr>
          <w:sz w:val="24"/>
          <w:szCs w:val="28"/>
        </w:rPr>
        <w:t>единой профилактической недели</w:t>
      </w:r>
      <w:r w:rsidRPr="001A26F4">
        <w:rPr>
          <w:sz w:val="24"/>
          <w:szCs w:val="28"/>
        </w:rPr>
        <w:t xml:space="preserve"> «Независимое детство» (март)</w:t>
      </w:r>
      <w:r w:rsidR="00544305" w:rsidRPr="001A26F4">
        <w:rPr>
          <w:sz w:val="24"/>
          <w:szCs w:val="28"/>
        </w:rPr>
        <w:t xml:space="preserve"> </w:t>
      </w:r>
      <w:r w:rsidRPr="001A26F4">
        <w:rPr>
          <w:sz w:val="24"/>
          <w:szCs w:val="28"/>
        </w:rPr>
        <w:t xml:space="preserve">были направлены на </w:t>
      </w:r>
      <w:r w:rsidR="009522DC" w:rsidRPr="001A26F4">
        <w:rPr>
          <w:sz w:val="24"/>
          <w:szCs w:val="28"/>
        </w:rPr>
        <w:t>снижение рисков</w:t>
      </w:r>
      <w:r w:rsidRPr="001A26F4">
        <w:rPr>
          <w:sz w:val="24"/>
          <w:szCs w:val="28"/>
        </w:rPr>
        <w:t xml:space="preserve"> возможного употребления психоактивных веществ среди обучающихся школы. Запланированные </w:t>
      </w:r>
      <w:r w:rsidR="009522DC" w:rsidRPr="001A26F4">
        <w:rPr>
          <w:sz w:val="24"/>
          <w:szCs w:val="28"/>
        </w:rPr>
        <w:t>мероприятия проведены</w:t>
      </w:r>
      <w:r w:rsidRPr="001A26F4">
        <w:rPr>
          <w:sz w:val="24"/>
          <w:szCs w:val="28"/>
        </w:rPr>
        <w:t xml:space="preserve"> в урочное время – классные </w:t>
      </w:r>
      <w:r w:rsidRPr="001A26F4">
        <w:rPr>
          <w:sz w:val="24"/>
          <w:szCs w:val="28"/>
        </w:rPr>
        <w:lastRenderedPageBreak/>
        <w:t xml:space="preserve">часы, акция на переменах, проведение тренингов, педагогически совет и родительское собрание.  </w:t>
      </w:r>
    </w:p>
    <w:p w:rsidR="009C7EE3" w:rsidRPr="001A26F4" w:rsidRDefault="009C7EE3" w:rsidP="009C7EE3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8"/>
        </w:rPr>
        <w:t xml:space="preserve">Анкетирование по итогам проведения </w:t>
      </w:r>
      <w:r w:rsidR="009522DC" w:rsidRPr="001A26F4">
        <w:rPr>
          <w:sz w:val="24"/>
          <w:szCs w:val="28"/>
        </w:rPr>
        <w:t>мероприятий недели</w:t>
      </w:r>
      <w:r w:rsidRPr="001A26F4">
        <w:rPr>
          <w:sz w:val="24"/>
          <w:szCs w:val="28"/>
        </w:rPr>
        <w:t xml:space="preserve"> среди обучающихся и по итогам родительского собрания показало, высокую степень актуальности темы, заинтересованность родителей в получении информации, направленной на повышение осведомленности по вопросам употребления ПАВ.</w:t>
      </w:r>
    </w:p>
    <w:p w:rsidR="009C7EE3" w:rsidRPr="001A26F4" w:rsidRDefault="009C7EE3" w:rsidP="009C7EE3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>Традиционное общешкольное родительское собрание «</w:t>
      </w:r>
      <w:r w:rsidR="006A5032" w:rsidRPr="001A26F4">
        <w:rPr>
          <w:sz w:val="24"/>
          <w:szCs w:val="24"/>
        </w:rPr>
        <w:t>Поведение подростков в социальных сетях</w:t>
      </w:r>
      <w:r w:rsidRPr="001A26F4">
        <w:rPr>
          <w:sz w:val="24"/>
          <w:szCs w:val="24"/>
        </w:rPr>
        <w:t xml:space="preserve">» было проведено в декабре - обсуждались проблемы безопасного </w:t>
      </w:r>
      <w:r w:rsidR="006A5032" w:rsidRPr="001A26F4">
        <w:rPr>
          <w:sz w:val="24"/>
          <w:szCs w:val="24"/>
        </w:rPr>
        <w:t xml:space="preserve">поведения подростков в сети интернет и неделя «Правовой помощи»: оказание правовой помощи </w:t>
      </w:r>
      <w:r w:rsidR="001A26F4" w:rsidRPr="001A26F4">
        <w:rPr>
          <w:sz w:val="24"/>
          <w:szCs w:val="24"/>
        </w:rPr>
        <w:t xml:space="preserve">мед. работниками, </w:t>
      </w:r>
      <w:r w:rsidR="006A5032" w:rsidRPr="001A26F4">
        <w:rPr>
          <w:sz w:val="24"/>
          <w:szCs w:val="24"/>
        </w:rPr>
        <w:t>специалистами</w:t>
      </w:r>
      <w:r w:rsidR="001A26F4" w:rsidRPr="001A26F4">
        <w:rPr>
          <w:sz w:val="24"/>
          <w:szCs w:val="24"/>
        </w:rPr>
        <w:t xml:space="preserve"> соц.опеки и попечительства, психологами.</w:t>
      </w:r>
      <w:r w:rsidR="006A5032" w:rsidRPr="001A26F4">
        <w:rPr>
          <w:sz w:val="24"/>
          <w:szCs w:val="24"/>
        </w:rPr>
        <w:t xml:space="preserve"> </w:t>
      </w:r>
    </w:p>
    <w:p w:rsidR="006822B3" w:rsidRPr="006822B3" w:rsidRDefault="006C26E9" w:rsidP="006822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апреле из-за пандемии новой коронавирусной инфекции реализация ООП НОО, ООО, СОО </w:t>
      </w:r>
      <w:r w:rsidR="006822B3">
        <w:rPr>
          <w:sz w:val="24"/>
          <w:szCs w:val="24"/>
        </w:rPr>
        <w:t xml:space="preserve">осуществлялась через дистанционное (удаленное) обучение. Соблюдались требования СанПин при организации дистанционного обучения: </w:t>
      </w:r>
      <w:r w:rsidR="006822B3" w:rsidRPr="006822B3">
        <w:rPr>
          <w:color w:val="000000"/>
          <w:sz w:val="24"/>
          <w:szCs w:val="24"/>
          <w:lang w:bidi="ru-RU"/>
        </w:rPr>
        <w:t xml:space="preserve">продолжительность урока </w:t>
      </w:r>
      <w:r w:rsidR="006822B3">
        <w:rPr>
          <w:color w:val="000000"/>
          <w:sz w:val="24"/>
          <w:szCs w:val="24"/>
          <w:lang w:bidi="ru-RU"/>
        </w:rPr>
        <w:t>не превышала</w:t>
      </w:r>
      <w:r w:rsidR="006822B3" w:rsidRPr="006822B3">
        <w:rPr>
          <w:color w:val="000000"/>
          <w:sz w:val="24"/>
          <w:szCs w:val="24"/>
          <w:lang w:bidi="ru-RU"/>
        </w:rPr>
        <w:t xml:space="preserve"> в части непрерывного использования компьютера:</w:t>
      </w:r>
    </w:p>
    <w:p w:rsidR="006822B3" w:rsidRPr="006822B3" w:rsidRDefault="006822B3" w:rsidP="006822B3">
      <w:pPr>
        <w:shd w:val="clear" w:color="auto" w:fill="FFFFFF"/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</w:t>
      </w:r>
      <w:r w:rsidRPr="006822B3">
        <w:rPr>
          <w:color w:val="000000"/>
          <w:sz w:val="24"/>
          <w:szCs w:val="24"/>
          <w:lang w:bidi="ru-RU"/>
        </w:rPr>
        <w:tab/>
        <w:t>для учащихся 1 - 2 классов – не более 20 минут,</w:t>
      </w:r>
    </w:p>
    <w:p w:rsidR="006822B3" w:rsidRPr="006822B3" w:rsidRDefault="006822B3" w:rsidP="006822B3">
      <w:pPr>
        <w:shd w:val="clear" w:color="auto" w:fill="FFFFFF"/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</w:t>
      </w:r>
      <w:r w:rsidRPr="006822B3">
        <w:rPr>
          <w:color w:val="000000"/>
          <w:sz w:val="24"/>
          <w:szCs w:val="24"/>
          <w:lang w:bidi="ru-RU"/>
        </w:rPr>
        <w:tab/>
        <w:t>для учащихся 3 - 4 классов – не более 25 минут,</w:t>
      </w:r>
    </w:p>
    <w:p w:rsidR="006822B3" w:rsidRPr="006822B3" w:rsidRDefault="006822B3" w:rsidP="006822B3">
      <w:pPr>
        <w:shd w:val="clear" w:color="auto" w:fill="FFFFFF"/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</w:t>
      </w:r>
      <w:r w:rsidRPr="006822B3">
        <w:rPr>
          <w:color w:val="000000"/>
          <w:sz w:val="24"/>
          <w:szCs w:val="24"/>
          <w:lang w:bidi="ru-RU"/>
        </w:rPr>
        <w:tab/>
        <w:t>для учащихся 5 - 6 классов – не более 30 минут,</w:t>
      </w:r>
    </w:p>
    <w:p w:rsidR="006822B3" w:rsidRPr="006822B3" w:rsidRDefault="006822B3" w:rsidP="006822B3">
      <w:pPr>
        <w:shd w:val="clear" w:color="auto" w:fill="FFFFFF"/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</w:t>
      </w:r>
      <w:r w:rsidRPr="006822B3">
        <w:rPr>
          <w:color w:val="000000"/>
          <w:sz w:val="24"/>
          <w:szCs w:val="24"/>
          <w:lang w:bidi="ru-RU"/>
        </w:rPr>
        <w:tab/>
        <w:t>для учащихся 7 - 8 классов – не более 35 минут,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</w:t>
      </w:r>
      <w:r w:rsidRPr="006822B3">
        <w:rPr>
          <w:color w:val="000000"/>
          <w:sz w:val="24"/>
          <w:szCs w:val="24"/>
          <w:lang w:bidi="ru-RU"/>
        </w:rPr>
        <w:tab/>
        <w:t>для учащихся 9 - 11 классов – не более 40 минут.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целом п</w:t>
      </w:r>
      <w:r w:rsidRPr="006822B3">
        <w:rPr>
          <w:color w:val="000000"/>
          <w:sz w:val="24"/>
          <w:szCs w:val="24"/>
          <w:lang w:bidi="ru-RU"/>
        </w:rPr>
        <w:t xml:space="preserve">родолжительность урока </w:t>
      </w:r>
      <w:r>
        <w:rPr>
          <w:color w:val="000000"/>
          <w:sz w:val="24"/>
          <w:szCs w:val="24"/>
          <w:lang w:bidi="ru-RU"/>
        </w:rPr>
        <w:t xml:space="preserve">составляла </w:t>
      </w:r>
      <w:r w:rsidRPr="006822B3">
        <w:rPr>
          <w:color w:val="000000"/>
          <w:sz w:val="24"/>
          <w:szCs w:val="24"/>
          <w:lang w:bidi="ru-RU"/>
        </w:rPr>
        <w:t>40 минут: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  организационный момент – 1-3 минуты;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 xml:space="preserve">- учитель знакомит с планом-заданием на урок – 1-3 минуты; 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 xml:space="preserve">- выполнение данного плана-задания (в зависимости от вида урока – представление презентации с комментариями учителя или ссылка на видео урок, лекцию, виртуальную лабораторию или работа с учебником, дидактическим пособием) – 15-20 минут; 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 xml:space="preserve">- расслабляющая физкультминутка – 2-5 минут; 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 xml:space="preserve">- обратная взаимосвязь ученик-учитель – 8-10 минут; 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- комментарий учителя по уроку и домашнему заданию.</w:t>
      </w:r>
    </w:p>
    <w:p w:rsidR="006822B3" w:rsidRPr="006822B3" w:rsidRDefault="006822B3" w:rsidP="006822B3">
      <w:pPr>
        <w:tabs>
          <w:tab w:val="left" w:pos="709"/>
          <w:tab w:val="left" w:pos="2597"/>
          <w:tab w:val="left" w:pos="3840"/>
          <w:tab w:val="left" w:pos="4195"/>
          <w:tab w:val="left" w:pos="7510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6822B3">
        <w:rPr>
          <w:color w:val="000000"/>
          <w:sz w:val="24"/>
          <w:szCs w:val="24"/>
          <w:lang w:bidi="ru-RU"/>
        </w:rPr>
        <w:t>Перемена 20 минут.</w:t>
      </w:r>
    </w:p>
    <w:p w:rsidR="009C7EE3" w:rsidRPr="001A26F4" w:rsidRDefault="009C7EE3" w:rsidP="009C7EE3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 xml:space="preserve">Классными руководителями уделялось особое внимание вопросам сохранения здоровья детей, профилактики заболеваний –  был организован ежедневный мониторинг заболеваемости, при необходимости проводились беседы индивидуальные и групповые, </w:t>
      </w:r>
      <w:r w:rsidR="009522DC" w:rsidRPr="001A26F4">
        <w:rPr>
          <w:sz w:val="24"/>
          <w:szCs w:val="24"/>
        </w:rPr>
        <w:t>классные родительские</w:t>
      </w:r>
      <w:r w:rsidRPr="001A26F4">
        <w:rPr>
          <w:sz w:val="24"/>
          <w:szCs w:val="24"/>
        </w:rPr>
        <w:t xml:space="preserve"> собрания. </w:t>
      </w:r>
    </w:p>
    <w:p w:rsidR="009C7EE3" w:rsidRPr="001A26F4" w:rsidRDefault="009C7EE3" w:rsidP="009C7EE3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 xml:space="preserve">Совет </w:t>
      </w:r>
      <w:r w:rsidR="009522DC" w:rsidRPr="001A26F4">
        <w:rPr>
          <w:sz w:val="24"/>
          <w:szCs w:val="24"/>
        </w:rPr>
        <w:t>старшеклассников организовывал</w:t>
      </w:r>
      <w:r w:rsidRPr="001A26F4">
        <w:rPr>
          <w:sz w:val="24"/>
          <w:szCs w:val="24"/>
        </w:rPr>
        <w:t xml:space="preserve"> профилактические акции: «Всемирный день без табака», «Неделя профилактики незаконного потребления наркотических веществ несовершеннолетними», тематические недели: «Жизнь не игра: перезагрузки не будет!» </w:t>
      </w:r>
    </w:p>
    <w:p w:rsidR="009C7EE3" w:rsidRPr="001A26F4" w:rsidRDefault="009C7EE3" w:rsidP="009C7EE3">
      <w:pPr>
        <w:ind w:firstLine="708"/>
        <w:jc w:val="both"/>
        <w:rPr>
          <w:sz w:val="24"/>
          <w:szCs w:val="24"/>
        </w:rPr>
      </w:pPr>
      <w:r w:rsidRPr="001A26F4">
        <w:rPr>
          <w:sz w:val="24"/>
          <w:szCs w:val="24"/>
        </w:rPr>
        <w:t>В мероприятиях, направленных на профилактику здорового образа жизни в рамках классных часов и внеклассной работы приняли участие 100% обучающихся.</w:t>
      </w:r>
    </w:p>
    <w:p w:rsidR="009C7EE3" w:rsidRPr="001A26F4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1A26F4">
        <w:rPr>
          <w:color w:val="000000"/>
          <w:sz w:val="24"/>
          <w:szCs w:val="24"/>
          <w:lang w:bidi="ru-RU"/>
        </w:rPr>
        <w:t>Таким образом, благодаря системной работе по укреплению и сохранению здоровья обучающихся, наблюдается положительная динамика состояния здоровья школьников, в том числе детей, поступающих в 1 класс. Следует также отметить и повышение среди обучающихся внутренней мотивации к подготовке и самоподготовке в области здорового образа жизни и повышение уровня грамотности в этих вопросах.</w:t>
      </w:r>
    </w:p>
    <w:p w:rsidR="009C7EE3" w:rsidRPr="00AF6757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1A26F4">
        <w:rPr>
          <w:color w:val="000000"/>
          <w:sz w:val="24"/>
          <w:szCs w:val="24"/>
          <w:lang w:bidi="ru-RU"/>
        </w:rPr>
        <w:t xml:space="preserve">По данным МУЗ ИРМО «ЦРБ Иркутского района» наблюдается ежегодный прирост количества желающих привиться против </w:t>
      </w:r>
      <w:r w:rsidR="009522DC" w:rsidRPr="001A26F4">
        <w:rPr>
          <w:color w:val="000000"/>
          <w:sz w:val="24"/>
          <w:szCs w:val="24"/>
          <w:lang w:bidi="ru-RU"/>
        </w:rPr>
        <w:t>гриппа, против инфекции</w:t>
      </w:r>
      <w:r w:rsidRPr="001A26F4">
        <w:rPr>
          <w:color w:val="000000"/>
          <w:sz w:val="24"/>
          <w:szCs w:val="24"/>
          <w:lang w:bidi="ru-RU"/>
        </w:rPr>
        <w:t xml:space="preserve"> </w:t>
      </w:r>
      <w:r w:rsidR="009522DC" w:rsidRPr="001A26F4">
        <w:rPr>
          <w:color w:val="000000"/>
          <w:sz w:val="24"/>
          <w:szCs w:val="24"/>
          <w:lang w:bidi="ru-RU"/>
        </w:rPr>
        <w:t>от укусов</w:t>
      </w:r>
      <w:r w:rsidRPr="001A26F4">
        <w:rPr>
          <w:color w:val="000000"/>
          <w:sz w:val="24"/>
          <w:szCs w:val="24"/>
          <w:lang w:bidi="ru-RU"/>
        </w:rPr>
        <w:t xml:space="preserve"> клеща, наблюдается более серьёзное отношение к вопросам профилактики вирусных и инфекционных заболеваний</w:t>
      </w:r>
      <w:r w:rsidR="001A26F4">
        <w:rPr>
          <w:color w:val="000000"/>
          <w:sz w:val="24"/>
          <w:szCs w:val="24"/>
          <w:lang w:bidi="ru-RU"/>
        </w:rPr>
        <w:t>, а также к страхованию жизни и здоровья детей.</w:t>
      </w:r>
      <w:r w:rsidRPr="001A26F4">
        <w:rPr>
          <w:color w:val="000000"/>
          <w:sz w:val="24"/>
          <w:szCs w:val="24"/>
          <w:lang w:bidi="ru-RU"/>
        </w:rPr>
        <w:t xml:space="preserve"> Случаи негативного </w:t>
      </w:r>
      <w:r w:rsidR="009522DC" w:rsidRPr="001A26F4">
        <w:rPr>
          <w:color w:val="000000"/>
          <w:sz w:val="24"/>
          <w:szCs w:val="24"/>
          <w:lang w:bidi="ru-RU"/>
        </w:rPr>
        <w:t>отношения к</w:t>
      </w:r>
      <w:r w:rsidRPr="001A26F4">
        <w:rPr>
          <w:color w:val="000000"/>
          <w:sz w:val="24"/>
          <w:szCs w:val="24"/>
          <w:lang w:bidi="ru-RU"/>
        </w:rPr>
        <w:t xml:space="preserve"> вышеперечисленным событиям теперь крайне редки.</w:t>
      </w:r>
    </w:p>
    <w:p w:rsidR="009C7EE3" w:rsidRPr="00525760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525760">
        <w:rPr>
          <w:color w:val="000000"/>
          <w:sz w:val="24"/>
          <w:szCs w:val="24"/>
          <w:lang w:bidi="ru-RU"/>
        </w:rPr>
        <w:t>Необходимо продолжить работу по формированию навыков здорового образа жизни, обеспечив:</w:t>
      </w:r>
    </w:p>
    <w:p w:rsidR="009C7EE3" w:rsidRPr="00525760" w:rsidRDefault="009C7EE3" w:rsidP="009C7EE3">
      <w:pPr>
        <w:numPr>
          <w:ilvl w:val="0"/>
          <w:numId w:val="2"/>
        </w:numPr>
        <w:tabs>
          <w:tab w:val="left" w:pos="211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525760">
        <w:rPr>
          <w:color w:val="000000"/>
          <w:sz w:val="24"/>
          <w:szCs w:val="24"/>
          <w:lang w:bidi="ru-RU"/>
        </w:rPr>
        <w:t>систематическую диагностику и коррекцию состояния нравственного, физического и психического здоровья обучающихся,</w:t>
      </w:r>
    </w:p>
    <w:p w:rsidR="009C7EE3" w:rsidRPr="00525760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525760">
        <w:rPr>
          <w:color w:val="000000"/>
          <w:sz w:val="24"/>
          <w:szCs w:val="24"/>
          <w:lang w:bidi="ru-RU"/>
        </w:rPr>
        <w:t>-</w:t>
      </w:r>
      <w:r w:rsidR="00525760" w:rsidRPr="00525760">
        <w:rPr>
          <w:color w:val="000000"/>
          <w:sz w:val="24"/>
          <w:szCs w:val="24"/>
          <w:lang w:bidi="ru-RU"/>
        </w:rPr>
        <w:t xml:space="preserve"> </w:t>
      </w:r>
      <w:r w:rsidRPr="00525760">
        <w:rPr>
          <w:color w:val="000000"/>
          <w:sz w:val="24"/>
          <w:szCs w:val="24"/>
          <w:lang w:bidi="ru-RU"/>
        </w:rPr>
        <w:t>регулярное проведение физкультминуток, динамической паузы;</w:t>
      </w:r>
    </w:p>
    <w:p w:rsidR="009C7EE3" w:rsidRPr="00525760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525760">
        <w:rPr>
          <w:color w:val="000000"/>
          <w:sz w:val="24"/>
          <w:szCs w:val="24"/>
          <w:lang w:bidi="ru-RU"/>
        </w:rPr>
        <w:t>-</w:t>
      </w:r>
      <w:r w:rsidR="00525760" w:rsidRPr="00525760">
        <w:rPr>
          <w:color w:val="000000"/>
          <w:sz w:val="24"/>
          <w:szCs w:val="24"/>
          <w:lang w:bidi="ru-RU"/>
        </w:rPr>
        <w:t xml:space="preserve"> </w:t>
      </w:r>
      <w:r w:rsidRPr="00525760">
        <w:rPr>
          <w:color w:val="000000"/>
          <w:sz w:val="24"/>
          <w:szCs w:val="24"/>
          <w:lang w:bidi="ru-RU"/>
        </w:rPr>
        <w:t>совместную работу с медицинскими работниками, родителями,</w:t>
      </w:r>
    </w:p>
    <w:p w:rsidR="009C7EE3" w:rsidRPr="00525760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525760">
        <w:rPr>
          <w:color w:val="000000"/>
          <w:sz w:val="24"/>
          <w:szCs w:val="24"/>
          <w:lang w:bidi="ru-RU"/>
        </w:rPr>
        <w:t>-</w:t>
      </w:r>
      <w:r w:rsidR="00525760" w:rsidRPr="00525760">
        <w:rPr>
          <w:color w:val="000000"/>
          <w:sz w:val="24"/>
          <w:szCs w:val="24"/>
          <w:lang w:bidi="ru-RU"/>
        </w:rPr>
        <w:t xml:space="preserve"> </w:t>
      </w:r>
      <w:r w:rsidRPr="00525760">
        <w:rPr>
          <w:color w:val="000000"/>
          <w:sz w:val="24"/>
          <w:szCs w:val="24"/>
          <w:lang w:bidi="ru-RU"/>
        </w:rPr>
        <w:t xml:space="preserve">активную внеурочную спортивно-оздоровительную работу учителей физкультуры и педагогов </w:t>
      </w:r>
      <w:r w:rsidRPr="00525760">
        <w:rPr>
          <w:color w:val="000000"/>
          <w:sz w:val="24"/>
          <w:szCs w:val="24"/>
          <w:lang w:bidi="ru-RU"/>
        </w:rPr>
        <w:lastRenderedPageBreak/>
        <w:t>дополнительного образования;</w:t>
      </w:r>
    </w:p>
    <w:p w:rsidR="009C7EE3" w:rsidRPr="00D35154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525760">
        <w:rPr>
          <w:color w:val="000000"/>
          <w:sz w:val="24"/>
          <w:szCs w:val="24"/>
          <w:lang w:bidi="ru-RU"/>
        </w:rPr>
        <w:t>-</w:t>
      </w:r>
      <w:r w:rsidR="00525760" w:rsidRPr="00525760">
        <w:rPr>
          <w:color w:val="000000"/>
          <w:sz w:val="24"/>
          <w:szCs w:val="24"/>
          <w:lang w:bidi="ru-RU"/>
        </w:rPr>
        <w:t xml:space="preserve"> </w:t>
      </w:r>
      <w:r w:rsidRPr="00525760">
        <w:rPr>
          <w:color w:val="000000"/>
          <w:sz w:val="24"/>
          <w:szCs w:val="24"/>
          <w:lang w:bidi="ru-RU"/>
        </w:rPr>
        <w:t>активное участие школьников в спортивном фестивале «ГТО».</w:t>
      </w:r>
    </w:p>
    <w:p w:rsidR="00F72F9C" w:rsidRPr="00F72F9C" w:rsidRDefault="00F72F9C" w:rsidP="00F72F9C">
      <w:pPr>
        <w:ind w:firstLine="708"/>
        <w:jc w:val="both"/>
        <w:rPr>
          <w:sz w:val="24"/>
          <w:szCs w:val="24"/>
        </w:rPr>
      </w:pPr>
      <w:r w:rsidRPr="00F72F9C">
        <w:rPr>
          <w:color w:val="000000"/>
          <w:sz w:val="24"/>
          <w:szCs w:val="24"/>
          <w:lang w:bidi="ru-RU"/>
        </w:rPr>
        <w:t>Питание школьников (горячие завтраки для обучающихся 1-4 классов, горячие обеды- для 5-11 классов) осуществлялось по графику в соответствии с утвержденным меню, составленным на основе примерного цикличного 12 дневного меню, согласованного с Роспотребнадзором и управление</w:t>
      </w:r>
      <w:r>
        <w:rPr>
          <w:color w:val="000000"/>
          <w:sz w:val="24"/>
          <w:szCs w:val="24"/>
          <w:lang w:bidi="ru-RU"/>
        </w:rPr>
        <w:t>м</w:t>
      </w:r>
      <w:r w:rsidRPr="00F72F9C">
        <w:rPr>
          <w:color w:val="000000"/>
          <w:sz w:val="24"/>
          <w:szCs w:val="24"/>
          <w:lang w:bidi="ru-RU"/>
        </w:rPr>
        <w:t xml:space="preserve"> образования Иркутского района. Охват питанием по школе в отчетном году составил</w:t>
      </w:r>
      <w:r w:rsidRPr="00F72F9C">
        <w:rPr>
          <w:sz w:val="24"/>
          <w:szCs w:val="24"/>
        </w:rPr>
        <w:t xml:space="preserve"> – 267 ученика школы –92,7%</w:t>
      </w:r>
      <w:r>
        <w:rPr>
          <w:sz w:val="24"/>
          <w:szCs w:val="24"/>
        </w:rPr>
        <w:t xml:space="preserve"> </w:t>
      </w:r>
      <w:r w:rsidRPr="00F72F9C">
        <w:rPr>
          <w:sz w:val="24"/>
          <w:szCs w:val="24"/>
        </w:rPr>
        <w:t xml:space="preserve">(в 2019-76%, в 2018г. 173 (69%)), </w:t>
      </w:r>
      <w:r w:rsidRPr="00F72F9C">
        <w:rPr>
          <w:color w:val="000000"/>
          <w:sz w:val="24"/>
          <w:szCs w:val="24"/>
          <w:lang w:bidi="ru-RU"/>
        </w:rPr>
        <w:t>из них бесплатно по линии соцзащиты питались</w:t>
      </w:r>
      <w:r>
        <w:rPr>
          <w:color w:val="000000"/>
          <w:sz w:val="24"/>
          <w:szCs w:val="24"/>
          <w:lang w:bidi="ru-RU"/>
        </w:rPr>
        <w:t xml:space="preserve"> 182 – 63</w:t>
      </w:r>
      <w:r w:rsidRPr="00F72F9C">
        <w:rPr>
          <w:color w:val="000000"/>
          <w:sz w:val="24"/>
          <w:szCs w:val="24"/>
          <w:lang w:bidi="ru-RU"/>
        </w:rPr>
        <w:t xml:space="preserve">% (в 2019г.-180 62%, в 2018 г. 123 - 49%) обучающихся, </w:t>
      </w:r>
      <w:r w:rsidRPr="00F72F9C">
        <w:rPr>
          <w:sz w:val="24"/>
          <w:szCs w:val="24"/>
        </w:rPr>
        <w:t>за родительскую плату – 42 – 14,6% (2019</w:t>
      </w:r>
      <w:r>
        <w:rPr>
          <w:sz w:val="24"/>
          <w:szCs w:val="24"/>
        </w:rPr>
        <w:t xml:space="preserve"> –</w:t>
      </w:r>
      <w:r w:rsidRPr="00F72F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41 - </w:t>
      </w:r>
      <w:r w:rsidRPr="00F72F9C">
        <w:rPr>
          <w:sz w:val="24"/>
          <w:szCs w:val="24"/>
        </w:rPr>
        <w:t>14%</w:t>
      </w:r>
      <w:r>
        <w:rPr>
          <w:sz w:val="24"/>
          <w:szCs w:val="24"/>
        </w:rPr>
        <w:t xml:space="preserve">, </w:t>
      </w:r>
      <w:r w:rsidRPr="00F72F9C">
        <w:rPr>
          <w:sz w:val="24"/>
          <w:szCs w:val="24"/>
        </w:rPr>
        <w:t>в 201</w:t>
      </w:r>
      <w:r>
        <w:rPr>
          <w:sz w:val="24"/>
          <w:szCs w:val="24"/>
        </w:rPr>
        <w:t>8 г. 50 - 20%)</w:t>
      </w:r>
      <w:r w:rsidRPr="00F72F9C">
        <w:rPr>
          <w:sz w:val="24"/>
          <w:szCs w:val="24"/>
        </w:rPr>
        <w:t>, обучающи</w:t>
      </w:r>
      <w:r>
        <w:rPr>
          <w:sz w:val="24"/>
          <w:szCs w:val="24"/>
        </w:rPr>
        <w:t>х</w:t>
      </w:r>
      <w:r w:rsidRPr="00F72F9C">
        <w:rPr>
          <w:sz w:val="24"/>
          <w:szCs w:val="24"/>
        </w:rPr>
        <w:t xml:space="preserve">ся с ОВЗ – 40 </w:t>
      </w:r>
      <w:r>
        <w:rPr>
          <w:sz w:val="24"/>
          <w:szCs w:val="24"/>
        </w:rPr>
        <w:t>- 13,9%</w:t>
      </w:r>
      <w:r w:rsidRPr="00F72F9C">
        <w:rPr>
          <w:sz w:val="24"/>
          <w:szCs w:val="24"/>
        </w:rPr>
        <w:t>, инвалиды -3</w:t>
      </w:r>
      <w:r>
        <w:rPr>
          <w:sz w:val="24"/>
          <w:szCs w:val="24"/>
        </w:rPr>
        <w:t xml:space="preserve"> - 1%</w:t>
      </w:r>
    </w:p>
    <w:p w:rsidR="00F72F9C" w:rsidRPr="00F72F9C" w:rsidRDefault="00F72F9C" w:rsidP="00F72F9C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F72F9C">
        <w:rPr>
          <w:color w:val="000000"/>
          <w:sz w:val="24"/>
          <w:szCs w:val="24"/>
          <w:lang w:bidi="ru-RU"/>
        </w:rPr>
        <w:t xml:space="preserve">Данный показатель увеличился по сравнению с прошлым годом на 16,7% (за 2 года на 23%) благодаря проведению разъяснительной работы среди родителей и оказанию помощи по сбору соответствующего пакета документов для оформления льготы на питание детей. </w:t>
      </w:r>
      <w:r w:rsidRPr="00F72F9C">
        <w:rPr>
          <w:sz w:val="24"/>
          <w:szCs w:val="24"/>
        </w:rPr>
        <w:t xml:space="preserve">Ведется строгий контроль качества продуктов питания, оборудования, технологии приготовления пищи. </w:t>
      </w:r>
    </w:p>
    <w:p w:rsidR="00F72F9C" w:rsidRPr="00F72F9C" w:rsidRDefault="00F72F9C" w:rsidP="00F72F9C">
      <w:pPr>
        <w:autoSpaceDE/>
        <w:autoSpaceDN/>
        <w:adjustRightInd/>
        <w:spacing w:line="274" w:lineRule="exact"/>
        <w:ind w:firstLine="200"/>
        <w:jc w:val="both"/>
        <w:rPr>
          <w:color w:val="000000"/>
          <w:sz w:val="24"/>
          <w:szCs w:val="24"/>
          <w:lang w:bidi="ru-RU"/>
        </w:rPr>
      </w:pPr>
      <w:r w:rsidRPr="00F72F9C">
        <w:rPr>
          <w:color w:val="000000"/>
          <w:sz w:val="24"/>
          <w:szCs w:val="24"/>
          <w:lang w:bidi="ru-RU"/>
        </w:rPr>
        <w:t>Поставка продуктов питания в первом полугодии 2020, осуществлялась 2 раза в неделю в соответствии с заключенными договорами следующими поставщиками: ИП Синьков С.В., ООО «ИрТоргКом», СХ ПАО Белореченское. Во втором полугодии 202</w:t>
      </w:r>
      <w:r>
        <w:rPr>
          <w:color w:val="000000"/>
          <w:sz w:val="24"/>
          <w:szCs w:val="24"/>
          <w:lang w:bidi="ru-RU"/>
        </w:rPr>
        <w:t>0</w:t>
      </w:r>
      <w:r w:rsidRPr="00F72F9C">
        <w:rPr>
          <w:color w:val="000000"/>
          <w:sz w:val="24"/>
          <w:szCs w:val="24"/>
          <w:lang w:bidi="ru-RU"/>
        </w:rPr>
        <w:t>г. перешла на аутсерсинг, продукты питания поставляются ежедневно. Питан</w:t>
      </w:r>
      <w:r>
        <w:rPr>
          <w:color w:val="000000"/>
          <w:sz w:val="24"/>
          <w:szCs w:val="24"/>
          <w:lang w:bidi="ru-RU"/>
        </w:rPr>
        <w:t>ие осуществляется по договору</w:t>
      </w:r>
      <w:r w:rsidRPr="00F72F9C">
        <w:rPr>
          <w:color w:val="000000"/>
          <w:sz w:val="24"/>
          <w:szCs w:val="24"/>
          <w:lang w:bidi="ru-RU"/>
        </w:rPr>
        <w:t>, блюда готовятся на современном оборудовании на территории школы непосредственно перед подачей. С сентября 2020 года существенно выросла стоимость питания льготной категории детей (до 11 лет-69 рублей, с 11 до 18 лет-79 рублей), что положительно отразилось на рационе и качестве питания школьников.  Двухразовое питание для обучающихся с ОВЗ (горячие завтраки и обеды) (до 7- 11 лет – 121,00 рублей, с 11до 19 лет 139,00 руб.)</w:t>
      </w:r>
    </w:p>
    <w:p w:rsidR="00530185" w:rsidRPr="00103936" w:rsidRDefault="00F72F9C" w:rsidP="00530185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F72F9C">
        <w:rPr>
          <w:color w:val="000000"/>
          <w:sz w:val="24"/>
          <w:szCs w:val="24"/>
          <w:lang w:bidi="ru-RU"/>
        </w:rPr>
        <w:t>Пищеблок оснащен следующим технологическим оборудованием:</w:t>
      </w:r>
      <w:r w:rsidR="00530185">
        <w:rPr>
          <w:sz w:val="24"/>
          <w:szCs w:val="24"/>
          <w:lang w:bidi="ru-RU"/>
        </w:rPr>
        <w:t xml:space="preserve"> м</w:t>
      </w:r>
      <w:r w:rsidR="00530185" w:rsidRPr="00103936">
        <w:rPr>
          <w:sz w:val="24"/>
          <w:szCs w:val="24"/>
          <w:lang w:bidi="ru-RU"/>
        </w:rPr>
        <w:t>ашина посудомоечная SILANOS E1000,</w:t>
      </w:r>
    </w:p>
    <w:p w:rsidR="00530185" w:rsidRPr="00103936" w:rsidRDefault="00530185" w:rsidP="00530185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103936">
        <w:rPr>
          <w:sz w:val="24"/>
          <w:szCs w:val="24"/>
          <w:lang w:bidi="ru-RU"/>
        </w:rPr>
        <w:t>Плита электрическая ЭП-4ЖШ, Устройство душирующее RIULI 931110, Холодильник БИРЮСА 132 KLA, Шкаф жарочный ШЖЭ-2, Мармит вторых блюд с полкой для выкладки холодных и закусок МЭВ-15/7, Плита промышленная электрическая 3-х конфорочная с жарочным шкафом ПЭ-0.51ШП, Стеллаж кухонный С-1-0,4/0,8/1,8, Плита электрическая ITERMA ПКЭ-4ПР-1070/850/860-64 ", Стеллаж для сушки посуды ITERMA 430 СТР-12С/903, Стеллаж кухонный ITERMA 430 СТС-11/1505, Стол для грязной посуды ITERMA 430 СБ-361/1200/760 ПММ/М, Стол для чистой посуды ITERMA 430 СБ-361/800/760 ПММ, Стол пристенный ITERMA 430 СБ-131/1507, Стеллаж для сушки посуды С-5т-0,3/0,9/1,8, Стеллаж кухонный производственный, тип 2 С-4-0,4/0,8/1,8, шкаф холодильный  Бирюса  Б-290,290л,ОАО  «КЗХ»Бирюса, посуда кухонная, посуда столовая в достаточном количестве. В обеденном зале новые столы и стулья.</w:t>
      </w:r>
    </w:p>
    <w:p w:rsidR="00530185" w:rsidRDefault="00530185" w:rsidP="00530185">
      <w:pPr>
        <w:jc w:val="both"/>
        <w:rPr>
          <w:b/>
          <w:sz w:val="24"/>
          <w:szCs w:val="24"/>
        </w:rPr>
      </w:pPr>
    </w:p>
    <w:p w:rsidR="00F72F9C" w:rsidRPr="00F72F9C" w:rsidRDefault="00F72F9C" w:rsidP="00530185">
      <w:pPr>
        <w:tabs>
          <w:tab w:val="left" w:pos="8011"/>
        </w:tabs>
        <w:autoSpaceDE/>
        <w:autoSpaceDN/>
        <w:adjustRightInd/>
        <w:spacing w:line="274" w:lineRule="exact"/>
        <w:ind w:firstLine="200"/>
        <w:jc w:val="both"/>
        <w:rPr>
          <w:color w:val="000000"/>
          <w:sz w:val="24"/>
          <w:szCs w:val="24"/>
          <w:lang w:bidi="ru-RU"/>
        </w:rPr>
      </w:pPr>
      <w:r w:rsidRPr="00F72F9C">
        <w:rPr>
          <w:color w:val="000000"/>
          <w:sz w:val="24"/>
          <w:szCs w:val="24"/>
          <w:lang w:bidi="ru-RU"/>
        </w:rPr>
        <w:t>При организации питания в следующем году необходимо продолжить:</w:t>
      </w:r>
    </w:p>
    <w:p w:rsidR="00103936" w:rsidRPr="00103936" w:rsidRDefault="00103936" w:rsidP="00103936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103936">
        <w:rPr>
          <w:color w:val="000000"/>
          <w:sz w:val="24"/>
          <w:szCs w:val="24"/>
          <w:lang w:bidi="ru-RU"/>
        </w:rPr>
        <w:t xml:space="preserve">-разъяснительную работу с родителями по своевременному переоформлению льготного питания детей, </w:t>
      </w:r>
    </w:p>
    <w:p w:rsidR="00103936" w:rsidRPr="00103936" w:rsidRDefault="00103936" w:rsidP="00103936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103936">
        <w:rPr>
          <w:color w:val="000000"/>
          <w:sz w:val="24"/>
          <w:szCs w:val="24"/>
          <w:lang w:bidi="ru-RU"/>
        </w:rPr>
        <w:t xml:space="preserve">-работу по формированию навыков здорового образа жизни детей и подростков, вопросам культуры питания и его организации, </w:t>
      </w:r>
    </w:p>
    <w:p w:rsidR="00103936" w:rsidRPr="00103936" w:rsidRDefault="00103936" w:rsidP="00103936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103936">
        <w:rPr>
          <w:color w:val="000000"/>
          <w:sz w:val="24"/>
          <w:szCs w:val="24"/>
          <w:lang w:bidi="ru-RU"/>
        </w:rPr>
        <w:t>системный контроль за соблюдением технологии приготовления блюд, условиями поставки и хранения продуктов питания, предоставлением качественного питания обучающимся и работникам организации, своевременным и качественным ведением документации, в том числе отчетной;</w:t>
      </w:r>
    </w:p>
    <w:p w:rsidR="00103936" w:rsidRPr="00103936" w:rsidRDefault="00103936" w:rsidP="00103936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103936">
        <w:rPr>
          <w:color w:val="000000"/>
          <w:sz w:val="24"/>
          <w:szCs w:val="24"/>
          <w:lang w:bidi="ru-RU"/>
        </w:rPr>
        <w:t>работу в системе «Меркурий» по гашению документов поступившего молока;</w:t>
      </w:r>
    </w:p>
    <w:p w:rsidR="008434EC" w:rsidRDefault="00F72F9C" w:rsidP="00530185">
      <w:pPr>
        <w:autoSpaceDE/>
        <w:autoSpaceDN/>
        <w:adjustRightInd/>
        <w:spacing w:line="274" w:lineRule="exact"/>
        <w:jc w:val="both"/>
        <w:rPr>
          <w:b/>
          <w:sz w:val="24"/>
          <w:szCs w:val="24"/>
        </w:rPr>
      </w:pPr>
      <w:r w:rsidRPr="00F72F9C">
        <w:rPr>
          <w:color w:val="000000"/>
          <w:sz w:val="24"/>
          <w:szCs w:val="24"/>
          <w:lang w:bidi="ru-RU"/>
        </w:rPr>
        <w:t>-</w:t>
      </w:r>
      <w:r w:rsidR="00103936">
        <w:rPr>
          <w:color w:val="FF0000"/>
          <w:sz w:val="24"/>
          <w:szCs w:val="24"/>
          <w:lang w:bidi="ru-RU"/>
        </w:rPr>
        <w:t xml:space="preserve"> </w:t>
      </w:r>
      <w:r w:rsidR="00103936" w:rsidRPr="00103936">
        <w:rPr>
          <w:sz w:val="24"/>
          <w:szCs w:val="24"/>
          <w:lang w:bidi="ru-RU"/>
        </w:rPr>
        <w:t>оснащение пищеблока оборудованием и инвентарём</w:t>
      </w:r>
    </w:p>
    <w:p w:rsidR="008434EC" w:rsidRDefault="008434EC" w:rsidP="009C7EE3">
      <w:pPr>
        <w:jc w:val="both"/>
        <w:rPr>
          <w:b/>
          <w:sz w:val="24"/>
          <w:szCs w:val="24"/>
        </w:rPr>
      </w:pPr>
    </w:p>
    <w:p w:rsidR="009C7EE3" w:rsidRPr="0079636E" w:rsidRDefault="009C7EE3" w:rsidP="009C7EE3">
      <w:pPr>
        <w:jc w:val="both"/>
        <w:rPr>
          <w:b/>
          <w:sz w:val="24"/>
          <w:szCs w:val="24"/>
        </w:rPr>
      </w:pPr>
      <w:r w:rsidRPr="0079636E">
        <w:rPr>
          <w:b/>
          <w:sz w:val="24"/>
          <w:szCs w:val="24"/>
        </w:rPr>
        <w:t>Условия для индивидуальной работы с обучающимися</w:t>
      </w:r>
    </w:p>
    <w:p w:rsidR="006C26E9" w:rsidRDefault="006C26E9" w:rsidP="006C26E9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 xml:space="preserve">Индивидуальная работа учителей-предметников, классных руководителей, педагога- психолога, социального педагога с обучающимися в отчетном году осуществлялась в соответствии с утвержденными планами по следующим направлениям: </w:t>
      </w:r>
    </w:p>
    <w:p w:rsidR="006C26E9" w:rsidRPr="00E041C3" w:rsidRDefault="006C26E9" w:rsidP="006C26E9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>-работа с одаренными обучающимися;</w:t>
      </w:r>
    </w:p>
    <w:p w:rsidR="006C26E9" w:rsidRPr="00E041C3" w:rsidRDefault="006C26E9" w:rsidP="006C26E9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>-работа со слабоуспевающими и неуспевающими обучающимися;</w:t>
      </w:r>
    </w:p>
    <w:p w:rsidR="006C26E9" w:rsidRPr="00E041C3" w:rsidRDefault="006C26E9" w:rsidP="006C26E9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lastRenderedPageBreak/>
        <w:t>-работа по индивидуальным учебным планам, коррекционные занятия с обучающимися с ОВЗ, детьми-инвалидами;</w:t>
      </w:r>
    </w:p>
    <w:p w:rsidR="006C26E9" w:rsidRPr="00E041C3" w:rsidRDefault="006C26E9" w:rsidP="006C26E9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 xml:space="preserve">-работа с детьми </w:t>
      </w:r>
      <w:r>
        <w:rPr>
          <w:color w:val="000000"/>
          <w:sz w:val="24"/>
          <w:szCs w:val="24"/>
          <w:lang w:bidi="ru-RU"/>
        </w:rPr>
        <w:t xml:space="preserve">групп «резерва», </w:t>
      </w:r>
      <w:r w:rsidRPr="00E041C3">
        <w:rPr>
          <w:color w:val="000000"/>
          <w:sz w:val="24"/>
          <w:szCs w:val="24"/>
          <w:lang w:bidi="ru-RU"/>
        </w:rPr>
        <w:t>«риска»;</w:t>
      </w:r>
    </w:p>
    <w:p w:rsidR="006C26E9" w:rsidRPr="006C26E9" w:rsidRDefault="006C26E9" w:rsidP="006C26E9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>-работа по подготовке к ВПР, диагностике УУД, читательской грамотности, ЕГЭ и ОГЭ (индивидуал</w:t>
      </w:r>
      <w:r>
        <w:rPr>
          <w:color w:val="000000"/>
          <w:sz w:val="24"/>
          <w:szCs w:val="24"/>
          <w:lang w:bidi="ru-RU"/>
        </w:rPr>
        <w:t>ьные и групповые консультации).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Разработаны и реализуются </w:t>
      </w:r>
      <w:r w:rsidR="006C26E9">
        <w:rPr>
          <w:sz w:val="24"/>
          <w:szCs w:val="24"/>
        </w:rPr>
        <w:t xml:space="preserve">АООП </w:t>
      </w:r>
      <w:r>
        <w:rPr>
          <w:sz w:val="24"/>
          <w:szCs w:val="24"/>
        </w:rPr>
        <w:t>программы, направленные на индивидуальную работу с обучающимися и их родителями</w:t>
      </w:r>
      <w:r w:rsidR="006C26E9">
        <w:rPr>
          <w:sz w:val="24"/>
          <w:szCs w:val="24"/>
        </w:rPr>
        <w:t>.</w:t>
      </w:r>
      <w:r>
        <w:rPr>
          <w:sz w:val="24"/>
          <w:szCs w:val="24"/>
        </w:rPr>
        <w:t xml:space="preserve"> АООП для детей с ОВЗ –УО</w:t>
      </w:r>
      <w:r w:rsidR="006C26E9">
        <w:rPr>
          <w:sz w:val="24"/>
          <w:szCs w:val="24"/>
        </w:rPr>
        <w:t>/ИН вариант 1 – 3 класса комплекта и вариант 2 один класс:</w:t>
      </w:r>
      <w:r>
        <w:rPr>
          <w:sz w:val="24"/>
          <w:szCs w:val="24"/>
        </w:rPr>
        <w:t xml:space="preserve"> (3+4 класс, 5</w:t>
      </w:r>
      <w:r w:rsidR="006822B3">
        <w:rPr>
          <w:sz w:val="24"/>
          <w:szCs w:val="24"/>
        </w:rPr>
        <w:t>+</w:t>
      </w:r>
      <w:r w:rsidR="006C26E9">
        <w:rPr>
          <w:sz w:val="24"/>
          <w:szCs w:val="24"/>
        </w:rPr>
        <w:t xml:space="preserve">6 </w:t>
      </w:r>
      <w:r>
        <w:rPr>
          <w:sz w:val="24"/>
          <w:szCs w:val="24"/>
        </w:rPr>
        <w:t>класс, 7+8</w:t>
      </w:r>
      <w:r w:rsidR="006C26E9">
        <w:rPr>
          <w:sz w:val="24"/>
          <w:szCs w:val="24"/>
        </w:rPr>
        <w:t>+9</w:t>
      </w:r>
      <w:r>
        <w:rPr>
          <w:sz w:val="24"/>
          <w:szCs w:val="24"/>
        </w:rPr>
        <w:t xml:space="preserve"> класс). Организовано обучение на дому по медицинским показаниям: по состоянию здоровья (слабовидящий ребенок </w:t>
      </w:r>
      <w:r w:rsidR="006C26E9">
        <w:rPr>
          <w:sz w:val="24"/>
          <w:szCs w:val="24"/>
        </w:rPr>
        <w:t>7</w:t>
      </w:r>
      <w:r>
        <w:rPr>
          <w:sz w:val="24"/>
          <w:szCs w:val="24"/>
        </w:rPr>
        <w:t xml:space="preserve"> класс),</w:t>
      </w:r>
      <w:r w:rsidR="006C26E9">
        <w:rPr>
          <w:sz w:val="24"/>
          <w:szCs w:val="24"/>
        </w:rPr>
        <w:t xml:space="preserve"> УО/ИН вариант 2 первый подготовительный и второй класс,</w:t>
      </w:r>
      <w:r>
        <w:rPr>
          <w:sz w:val="24"/>
          <w:szCs w:val="24"/>
        </w:rPr>
        <w:t xml:space="preserve"> тьюторское педагогическое сопровождение (по итогам четвертей – дети из групп «резерва», «риска»). </w:t>
      </w:r>
    </w:p>
    <w:p w:rsidR="009C7EE3" w:rsidRPr="00E041C3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>В следующем году необходимо продолжить:</w:t>
      </w:r>
    </w:p>
    <w:p w:rsidR="009C7EE3" w:rsidRPr="00E041C3" w:rsidRDefault="009C7EE3" w:rsidP="009C7EE3">
      <w:pPr>
        <w:numPr>
          <w:ilvl w:val="0"/>
          <w:numId w:val="2"/>
        </w:numPr>
        <w:tabs>
          <w:tab w:val="left" w:pos="207"/>
        </w:tabs>
        <w:autoSpaceDE/>
        <w:autoSpaceDN/>
        <w:adjustRightInd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E041C3">
        <w:rPr>
          <w:color w:val="000000"/>
          <w:sz w:val="24"/>
          <w:szCs w:val="24"/>
          <w:lang w:bidi="ru-RU"/>
        </w:rPr>
        <w:t>индивидуальную работу со слабоуспевающими обучающимися, с учениками при подготовке к ВПР, учебным мониторингам;</w:t>
      </w:r>
    </w:p>
    <w:p w:rsidR="006C26E9" w:rsidRDefault="009C7EE3" w:rsidP="00DA0D3C">
      <w:pPr>
        <w:numPr>
          <w:ilvl w:val="0"/>
          <w:numId w:val="2"/>
        </w:numPr>
        <w:tabs>
          <w:tab w:val="left" w:pos="207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  <w:r w:rsidRPr="006C26E9">
        <w:rPr>
          <w:color w:val="000000"/>
          <w:sz w:val="24"/>
          <w:szCs w:val="24"/>
          <w:lang w:bidi="ru-RU"/>
        </w:rPr>
        <w:t xml:space="preserve">работу учителей-предметников по формированию навыков смыслового чтения (в т.ч. в формате итогового собеседования) для подготовки к ГИА, ВПР, </w:t>
      </w:r>
      <w:r w:rsidRPr="006C26E9">
        <w:rPr>
          <w:color w:val="000000"/>
          <w:sz w:val="24"/>
          <w:szCs w:val="24"/>
          <w:lang w:val="en-US" w:eastAsia="en-US" w:bidi="en-US"/>
        </w:rPr>
        <w:t>PISA</w:t>
      </w:r>
      <w:r w:rsidR="006C26E9">
        <w:rPr>
          <w:color w:val="000000"/>
          <w:sz w:val="24"/>
          <w:szCs w:val="24"/>
          <w:lang w:eastAsia="en-US" w:bidi="en-US"/>
        </w:rPr>
        <w:t>;</w:t>
      </w:r>
    </w:p>
    <w:p w:rsidR="009C7EE3" w:rsidRDefault="009C7EE3" w:rsidP="006C26E9">
      <w:pPr>
        <w:tabs>
          <w:tab w:val="left" w:pos="207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  <w:r w:rsidRPr="006C26E9">
        <w:rPr>
          <w:color w:val="000000"/>
          <w:sz w:val="24"/>
          <w:szCs w:val="24"/>
          <w:lang w:bidi="ru-RU"/>
        </w:rPr>
        <w:t>-</w:t>
      </w:r>
      <w:r w:rsidR="006C26E9">
        <w:rPr>
          <w:color w:val="000000"/>
          <w:sz w:val="24"/>
          <w:szCs w:val="24"/>
          <w:lang w:bidi="ru-RU"/>
        </w:rPr>
        <w:t xml:space="preserve"> </w:t>
      </w:r>
      <w:r w:rsidRPr="006C26E9">
        <w:rPr>
          <w:color w:val="000000"/>
          <w:sz w:val="24"/>
          <w:szCs w:val="24"/>
          <w:lang w:bidi="ru-RU"/>
        </w:rPr>
        <w:t xml:space="preserve">совместную работу учителей-предметников, классных руководителей, педагога-психолога, родителей по подготовке к </w:t>
      </w:r>
      <w:r w:rsidR="006C26E9">
        <w:rPr>
          <w:color w:val="000000"/>
          <w:sz w:val="24"/>
          <w:szCs w:val="24"/>
          <w:lang w:bidi="ru-RU"/>
        </w:rPr>
        <w:t xml:space="preserve">ГИА выпускников </w:t>
      </w:r>
      <w:r w:rsidRPr="006C26E9">
        <w:rPr>
          <w:color w:val="000000"/>
          <w:sz w:val="24"/>
          <w:szCs w:val="24"/>
          <w:lang w:bidi="ru-RU"/>
        </w:rPr>
        <w:t>9, 11 классов.</w:t>
      </w:r>
    </w:p>
    <w:p w:rsidR="004E0DF8" w:rsidRDefault="004E0DF8" w:rsidP="004E0D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Реализуется программа «Одаренный ребенок»: </w:t>
      </w:r>
    </w:p>
    <w:p w:rsidR="004E0DF8" w:rsidRDefault="004E0DF8" w:rsidP="004E0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проводится ВсОШ: </w:t>
      </w:r>
    </w:p>
    <w:p w:rsidR="004E0DF8" w:rsidRPr="006C26E9" w:rsidRDefault="004E0DF8" w:rsidP="006C26E9">
      <w:pPr>
        <w:tabs>
          <w:tab w:val="left" w:pos="207"/>
        </w:tabs>
        <w:autoSpaceDE/>
        <w:autoSpaceDN/>
        <w:adjustRightInd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4E0DF8" w:rsidRDefault="004E0DF8" w:rsidP="004E0DF8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3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2319"/>
        <w:gridCol w:w="1860"/>
        <w:gridCol w:w="1860"/>
      </w:tblGrid>
      <w:tr w:rsidR="004E0DF8" w:rsidRPr="004E0DF8" w:rsidTr="004E0DF8">
        <w:trPr>
          <w:trHeight w:hRule="exact" w:val="4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Учебный год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2018-2019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2019-2020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sz w:val="22"/>
                <w:szCs w:val="22"/>
                <w:lang w:bidi="ru-RU"/>
              </w:rPr>
              <w:t>2020-2021</w:t>
            </w:r>
          </w:p>
        </w:tc>
      </w:tr>
      <w:tr w:rsidR="004E0DF8" w:rsidRPr="004E0DF8" w:rsidTr="004E0DF8">
        <w:trPr>
          <w:trHeight w:hRule="exact" w:val="42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Общее количество обучающихся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4E0DF8"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2"/>
                <w:lang w:bidi="ru-RU"/>
              </w:rPr>
              <w:t xml:space="preserve">  </w:t>
            </w:r>
            <w:r w:rsidRPr="004E0DF8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145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sz w:val="22"/>
                <w:szCs w:val="22"/>
                <w:lang w:bidi="ru-RU"/>
              </w:rPr>
              <w:t>156 (с 4 классом)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sz w:val="22"/>
                <w:szCs w:val="22"/>
                <w:lang w:bidi="ru-RU"/>
              </w:rPr>
              <w:t>174 (с 4 классом)</w:t>
            </w:r>
          </w:p>
        </w:tc>
      </w:tr>
      <w:tr w:rsidR="004E0DF8" w:rsidRPr="004E0DF8" w:rsidTr="004E0DF8">
        <w:trPr>
          <w:trHeight w:hRule="exact" w:val="56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Количество участников (% от общего числа обучающихся школы)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115 участника (79,3%)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121 (77%)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sz w:val="22"/>
                <w:szCs w:val="22"/>
                <w:lang w:bidi="ru-RU"/>
              </w:rPr>
              <w:t>121 (69,5%)</w:t>
            </w:r>
          </w:p>
        </w:tc>
      </w:tr>
      <w:tr w:rsidR="004E0DF8" w:rsidRPr="004E0DF8" w:rsidTr="004E0DF8">
        <w:trPr>
          <w:trHeight w:hRule="exact" w:val="70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Количество призеров и победителей (% от общего числа участников ВОШ)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302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47 победителей и призеров   (40,9%)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67 (41,36%)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sz w:val="22"/>
                <w:szCs w:val="22"/>
                <w:lang w:bidi="ru-RU"/>
              </w:rPr>
            </w:pPr>
            <w:r w:rsidRPr="004E0DF8">
              <w:rPr>
                <w:sz w:val="22"/>
                <w:szCs w:val="22"/>
                <w:lang w:bidi="ru-RU"/>
              </w:rPr>
              <w:t>59 (48,9%)</w:t>
            </w:r>
          </w:p>
        </w:tc>
      </w:tr>
    </w:tbl>
    <w:p w:rsidR="004E0DF8" w:rsidRDefault="004E0DF8" w:rsidP="004E0D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6822B3" w:rsidRPr="006822B3">
        <w:rPr>
          <w:sz w:val="24"/>
          <w:szCs w:val="24"/>
        </w:rPr>
        <w:t>кольный этап всероссийской олимпиады школьников проводился по 15 предметам из 20 предложенных. Олимпиада не проводилась по китайскому, французскому, немецкому, испанскому и итальянскому языкам, экономике, МХК, праву, экологии так как эт</w:t>
      </w:r>
      <w:r>
        <w:rPr>
          <w:sz w:val="24"/>
          <w:szCs w:val="24"/>
        </w:rPr>
        <w:t>и предметы не изучаются в школе.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2"/>
        <w:gridCol w:w="1829"/>
        <w:gridCol w:w="2026"/>
        <w:gridCol w:w="2011"/>
      </w:tblGrid>
      <w:tr w:rsidR="004E0DF8" w:rsidRPr="004E0DF8" w:rsidTr="00DA0D3C">
        <w:trPr>
          <w:trHeight w:hRule="exact" w:val="91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Фактическое</w:t>
            </w:r>
          </w:p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кол-во</w:t>
            </w:r>
          </w:p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участников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Кол-во</w:t>
            </w:r>
          </w:p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победителей и призеров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% от общего</w:t>
            </w:r>
          </w:p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числа</w:t>
            </w:r>
          </w:p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участников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Астрономия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1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43%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Информатика (ИКТ)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15%</w:t>
            </w:r>
          </w:p>
        </w:tc>
      </w:tr>
      <w:tr w:rsidR="004E0DF8" w:rsidRPr="004E0DF8" w:rsidTr="00DA0D3C">
        <w:trPr>
          <w:trHeight w:hRule="exact" w:val="6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Искусство (Мировая художественная культура)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1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18%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11%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65%</w:t>
            </w:r>
          </w:p>
        </w:tc>
      </w:tr>
      <w:tr w:rsidR="004E0DF8" w:rsidRPr="004E0DF8" w:rsidTr="00DA0D3C">
        <w:trPr>
          <w:trHeight w:hRule="exact" w:val="6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93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Основы безопасности и жизнедеятельности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13,3%</w:t>
            </w:r>
          </w:p>
        </w:tc>
      </w:tr>
      <w:tr w:rsidR="004E0DF8" w:rsidRPr="004E0DF8" w:rsidTr="00DA0D3C">
        <w:trPr>
          <w:trHeight w:hRule="exact" w:val="31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3%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lastRenderedPageBreak/>
              <w:t>Физика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0%</w:t>
            </w:r>
          </w:p>
        </w:tc>
      </w:tr>
      <w:tr w:rsidR="004E0DF8" w:rsidRPr="004E0DF8" w:rsidTr="00DA0D3C">
        <w:trPr>
          <w:trHeight w:hRule="exact" w:val="30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62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5%</w:t>
            </w:r>
          </w:p>
        </w:tc>
      </w:tr>
      <w:tr w:rsidR="004E0DF8" w:rsidRPr="004E0DF8" w:rsidTr="00DA0D3C">
        <w:trPr>
          <w:trHeight w:hRule="exact" w:val="31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16%</w:t>
            </w:r>
          </w:p>
        </w:tc>
      </w:tr>
      <w:tr w:rsidR="004E0DF8" w:rsidRPr="004E0DF8" w:rsidTr="00DA0D3C">
        <w:trPr>
          <w:trHeight w:hRule="exact" w:val="31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527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F8" w:rsidRPr="004E0DF8" w:rsidRDefault="004E0DF8" w:rsidP="004E0DF8">
            <w:pPr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4E0DF8">
              <w:rPr>
                <w:color w:val="000000"/>
                <w:sz w:val="24"/>
                <w:szCs w:val="24"/>
                <w:lang w:bidi="ru-RU"/>
              </w:rPr>
              <w:t>11%</w:t>
            </w:r>
          </w:p>
        </w:tc>
      </w:tr>
    </w:tbl>
    <w:p w:rsidR="00495C96" w:rsidRDefault="006822B3" w:rsidP="00495C96">
      <w:pPr>
        <w:ind w:firstLine="708"/>
        <w:jc w:val="both"/>
        <w:rPr>
          <w:sz w:val="24"/>
          <w:szCs w:val="24"/>
          <w:lang w:bidi="ru-RU"/>
        </w:rPr>
      </w:pPr>
      <w:r w:rsidRPr="006822B3">
        <w:rPr>
          <w:sz w:val="24"/>
          <w:szCs w:val="24"/>
        </w:rPr>
        <w:t xml:space="preserve"> </w:t>
      </w:r>
      <w:r w:rsidR="00495C96">
        <w:rPr>
          <w:sz w:val="24"/>
          <w:szCs w:val="24"/>
        </w:rPr>
        <w:t>В</w:t>
      </w:r>
      <w:r>
        <w:rPr>
          <w:sz w:val="24"/>
          <w:szCs w:val="24"/>
        </w:rPr>
        <w:t xml:space="preserve"> школьном туре приняло участие </w:t>
      </w:r>
      <w:r w:rsidR="009C7EE3" w:rsidRPr="00B739E4">
        <w:rPr>
          <w:sz w:val="24"/>
          <w:szCs w:val="24"/>
        </w:rPr>
        <w:t>ученики с 4-11 классы – 1</w:t>
      </w:r>
      <w:r>
        <w:rPr>
          <w:sz w:val="24"/>
          <w:szCs w:val="24"/>
        </w:rPr>
        <w:t>21</w:t>
      </w:r>
      <w:r w:rsidR="009C7EE3" w:rsidRPr="00B739E4">
        <w:rPr>
          <w:sz w:val="24"/>
          <w:szCs w:val="24"/>
        </w:rPr>
        <w:t xml:space="preserve"> (</w:t>
      </w:r>
      <w:r>
        <w:rPr>
          <w:sz w:val="24"/>
          <w:szCs w:val="24"/>
        </w:rPr>
        <w:t>69,5</w:t>
      </w:r>
      <w:r w:rsidR="009C7EE3" w:rsidRPr="00B739E4">
        <w:rPr>
          <w:sz w:val="24"/>
          <w:szCs w:val="24"/>
        </w:rPr>
        <w:t xml:space="preserve">%). Победителей и призеров </w:t>
      </w:r>
      <w:r w:rsidR="004E0DF8">
        <w:rPr>
          <w:sz w:val="24"/>
          <w:szCs w:val="24"/>
        </w:rPr>
        <w:t>59</w:t>
      </w:r>
      <w:r w:rsidR="009C7EE3" w:rsidRPr="00B739E4">
        <w:rPr>
          <w:sz w:val="24"/>
          <w:szCs w:val="24"/>
        </w:rPr>
        <w:t xml:space="preserve"> обучающихся (</w:t>
      </w:r>
      <w:r w:rsidR="004E0DF8">
        <w:rPr>
          <w:sz w:val="24"/>
          <w:szCs w:val="24"/>
        </w:rPr>
        <w:t>48,9%)</w:t>
      </w:r>
      <w:r w:rsidR="009C7EE3">
        <w:rPr>
          <w:sz w:val="24"/>
          <w:szCs w:val="24"/>
        </w:rPr>
        <w:t>.</w:t>
      </w:r>
      <w:r w:rsidR="00495C96" w:rsidRPr="00495C96">
        <w:rPr>
          <w:color w:val="000000"/>
          <w:sz w:val="28"/>
          <w:szCs w:val="28"/>
          <w:lang w:bidi="ru-RU"/>
        </w:rPr>
        <w:t xml:space="preserve"> </w:t>
      </w:r>
      <w:r w:rsidR="00495C96" w:rsidRPr="00495C96">
        <w:rPr>
          <w:color w:val="000000"/>
          <w:sz w:val="24"/>
          <w:szCs w:val="24"/>
          <w:lang w:bidi="ru-RU"/>
        </w:rPr>
        <w:t>Наибольшее количество победителей и призеров школьного этапа по обществознанию 65%, по географии 43% участников стали победителями и призерами.</w:t>
      </w:r>
      <w:r w:rsidR="00495C96" w:rsidRPr="00495C96">
        <w:rPr>
          <w:sz w:val="24"/>
          <w:szCs w:val="24"/>
          <w:lang w:bidi="ru-RU"/>
        </w:rPr>
        <w:t xml:space="preserve"> </w:t>
      </w:r>
      <w:r w:rsidR="00495C96" w:rsidRPr="004E0DF8">
        <w:rPr>
          <w:sz w:val="24"/>
          <w:szCs w:val="24"/>
          <w:lang w:bidi="ru-RU"/>
        </w:rPr>
        <w:t>Наблюдается стабильное увеличение количества участников и количество победителей и призеров.</w:t>
      </w:r>
    </w:p>
    <w:p w:rsidR="009C7EE3" w:rsidRDefault="00495C96" w:rsidP="004E0DF8">
      <w:pPr>
        <w:ind w:firstLine="708"/>
        <w:jc w:val="both"/>
        <w:rPr>
          <w:sz w:val="24"/>
          <w:szCs w:val="24"/>
        </w:rPr>
      </w:pPr>
      <w:r w:rsidRPr="00495C96">
        <w:rPr>
          <w:sz w:val="24"/>
          <w:szCs w:val="24"/>
        </w:rPr>
        <w:t xml:space="preserve">14 учеников - победители </w:t>
      </w:r>
      <w:r>
        <w:rPr>
          <w:sz w:val="24"/>
          <w:szCs w:val="24"/>
        </w:rPr>
        <w:t>приняли</w:t>
      </w:r>
      <w:r w:rsidRPr="00495C96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495C96">
        <w:rPr>
          <w:sz w:val="24"/>
          <w:szCs w:val="24"/>
        </w:rPr>
        <w:t xml:space="preserve"> в муниципальном этапе Всероссийской олимпиады школьников</w:t>
      </w:r>
      <w:r>
        <w:rPr>
          <w:sz w:val="24"/>
          <w:szCs w:val="24"/>
        </w:rPr>
        <w:t>.</w:t>
      </w:r>
      <w:r w:rsidRPr="00495C96">
        <w:t xml:space="preserve"> </w:t>
      </w:r>
      <w:r>
        <w:rPr>
          <w:sz w:val="24"/>
          <w:szCs w:val="24"/>
        </w:rPr>
        <w:t>Четверо</w:t>
      </w:r>
      <w:r w:rsidRPr="00495C96">
        <w:rPr>
          <w:sz w:val="24"/>
          <w:szCs w:val="24"/>
        </w:rPr>
        <w:t xml:space="preserve"> обучающихся МОУ ИРМО «Никольская СОШ» стали призерами и победителями (29% от общего числа участников МЭ ВсОШ).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Проведена НПК в школе, где было представлено пять работ, две из них были рекомендованы на муниципальной НПК и </w:t>
      </w:r>
      <w:r w:rsidRPr="009868AB">
        <w:rPr>
          <w:sz w:val="24"/>
          <w:szCs w:val="24"/>
        </w:rPr>
        <w:t>региональной НПК</w:t>
      </w:r>
      <w:r>
        <w:rPr>
          <w:sz w:val="24"/>
          <w:szCs w:val="24"/>
        </w:rPr>
        <w:t xml:space="preserve"> (очного участия не приняли из-за </w:t>
      </w:r>
      <w:r w:rsidR="00495C96">
        <w:rPr>
          <w:sz w:val="24"/>
          <w:szCs w:val="24"/>
        </w:rPr>
        <w:t>болезни</w:t>
      </w:r>
      <w:r>
        <w:rPr>
          <w:sz w:val="24"/>
          <w:szCs w:val="24"/>
        </w:rPr>
        <w:t>)</w:t>
      </w:r>
      <w:r w:rsidRPr="009868AB">
        <w:rPr>
          <w:sz w:val="24"/>
          <w:szCs w:val="24"/>
        </w:rPr>
        <w:t>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 w:rsidRPr="00AB1C57">
        <w:rPr>
          <w:sz w:val="24"/>
          <w:szCs w:val="24"/>
        </w:rPr>
        <w:t>Возможность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sz w:val="24"/>
          <w:szCs w:val="24"/>
        </w:rPr>
        <w:t>.</w:t>
      </w:r>
    </w:p>
    <w:p w:rsidR="00F93361" w:rsidRPr="009E4707" w:rsidRDefault="00F93361" w:rsidP="00F93361">
      <w:pPr>
        <w:autoSpaceDE/>
        <w:autoSpaceDN/>
        <w:adjustRightInd/>
        <w:spacing w:line="274" w:lineRule="exact"/>
        <w:ind w:firstLine="708"/>
        <w:jc w:val="both"/>
        <w:rPr>
          <w:sz w:val="24"/>
          <w:szCs w:val="24"/>
          <w:lang w:bidi="ru-RU"/>
        </w:rPr>
      </w:pPr>
      <w:r w:rsidRPr="009E4707">
        <w:rPr>
          <w:color w:val="000000"/>
          <w:sz w:val="24"/>
          <w:szCs w:val="24"/>
          <w:lang w:bidi="ru-RU"/>
        </w:rPr>
        <w:t>Развитие творческих способностей и интересов обучающихся осуществляется также через их участие в творческих конкурсах различного уровня, выставках, фестивалях, смотрах и спортивных мероприятиях.</w:t>
      </w:r>
      <w:r>
        <w:rPr>
          <w:color w:val="000000"/>
          <w:sz w:val="24"/>
          <w:szCs w:val="24"/>
          <w:lang w:bidi="ru-RU"/>
        </w:rPr>
        <w:t xml:space="preserve"> Практически все мероприятия проводились с помощью дистанционных технологий, заочно. Участие в районных мероприятиях, организованных дистанционно было не всегда результативно.  </w:t>
      </w:r>
      <w:r w:rsidRPr="009E4707">
        <w:rPr>
          <w:sz w:val="24"/>
          <w:szCs w:val="24"/>
          <w:lang w:bidi="ru-RU"/>
        </w:rPr>
        <w:t xml:space="preserve">Так в течение прошлого года обучающиеся приняли участие в таких районных мероприятиях, </w:t>
      </w:r>
      <w:r w:rsidRPr="004F6627">
        <w:rPr>
          <w:sz w:val="24"/>
          <w:szCs w:val="24"/>
          <w:lang w:bidi="ru-RU"/>
        </w:rPr>
        <w:t>как конкурсы заочного   рисунка «Тебе, Учитель»,   конкурс творческих проектов «От идеи до модели» (1 место), районный конкурс творческих проектов «Россия мастеровая» (2 место); конкурс чтецов (победитель)</w:t>
      </w:r>
      <w:r w:rsidR="00624337">
        <w:rPr>
          <w:sz w:val="24"/>
          <w:szCs w:val="24"/>
          <w:lang w:bidi="ru-RU"/>
        </w:rPr>
        <w:t>, районная о</w:t>
      </w:r>
      <w:r w:rsidR="00624337" w:rsidRPr="00624337">
        <w:rPr>
          <w:sz w:val="24"/>
          <w:szCs w:val="24"/>
        </w:rPr>
        <w:t>лимпиада по музыке «Мир музыки»</w:t>
      </w:r>
      <w:r w:rsidR="00624337">
        <w:rPr>
          <w:sz w:val="24"/>
          <w:szCs w:val="24"/>
        </w:rPr>
        <w:t xml:space="preserve"> - призер олимпиады.</w:t>
      </w:r>
    </w:p>
    <w:p w:rsidR="00BF03F1" w:rsidRPr="006B0A50" w:rsidRDefault="00BF03F1" w:rsidP="00F93361">
      <w:pPr>
        <w:pStyle w:val="13NormDOC-txt"/>
        <w:spacing w:before="0"/>
        <w:ind w:left="0" w:right="2" w:firstLine="708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 xml:space="preserve">Анализ достижений учащихся показал, что результативность участия детей в конкурсах, соревнованиях, выставках на различных уровнях </w:t>
      </w:r>
      <w:r>
        <w:rPr>
          <w:rFonts w:ascii="Times New Roman" w:hAnsi="Times New Roman" w:cs="Times New Roman"/>
          <w:sz w:val="24"/>
          <w:szCs w:val="24"/>
        </w:rPr>
        <w:t>снижается</w:t>
      </w:r>
      <w:r w:rsidRPr="006B0A50">
        <w:rPr>
          <w:rFonts w:ascii="Times New Roman" w:hAnsi="Times New Roman" w:cs="Times New Roman"/>
          <w:sz w:val="24"/>
          <w:szCs w:val="24"/>
        </w:rPr>
        <w:t xml:space="preserve">. </w:t>
      </w:r>
      <w:r w:rsidR="00E25FC4" w:rsidRPr="00E25FC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6pt;margin-top:784.05pt;width:85.05pt;height:14.2pt;z-index:251658240;mso-wrap-distance-left:0;mso-wrap-distance-right:0;mso-position-horizontal:right;mso-position-horizontal-relative:margin;mso-position-vertical-relative:margin" o:allowincell="f">
            <v:textbox style="mso-next-textbox:#_x0000_s1027">
              <w:txbxContent>
                <w:p w:rsidR="008434EC" w:rsidRDefault="008434EC" w:rsidP="00BF03F1">
                  <w:pPr>
                    <w:pStyle w:val="13NormDOC-lst-form"/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t xml:space="preserve">. 2 </w:t>
                  </w:r>
                  <w:r>
                    <w:rPr>
                      <w:rFonts w:ascii="Times New Roman" w:hAnsi="Times New Roman" w:cs="Times New Roman"/>
                    </w:rPr>
                    <w:t>из</w:t>
                  </w:r>
                  <w:r>
                    <w:t xml:space="preserve"> 6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6B0A50">
        <w:rPr>
          <w:rFonts w:ascii="Times New Roman" w:hAnsi="Times New Roman" w:cs="Times New Roman"/>
          <w:sz w:val="24"/>
          <w:szCs w:val="24"/>
        </w:rPr>
        <w:t xml:space="preserve">Следовательно, можно сделать вывод о </w:t>
      </w:r>
      <w:r>
        <w:rPr>
          <w:rFonts w:ascii="Times New Roman" w:hAnsi="Times New Roman" w:cs="Times New Roman"/>
          <w:sz w:val="24"/>
          <w:szCs w:val="24"/>
        </w:rPr>
        <w:t>снижении</w:t>
      </w:r>
      <w:r w:rsidRPr="006B0A50">
        <w:rPr>
          <w:rFonts w:ascii="Times New Roman" w:hAnsi="Times New Roman" w:cs="Times New Roman"/>
          <w:sz w:val="24"/>
          <w:szCs w:val="24"/>
        </w:rPr>
        <w:t xml:space="preserve"> эффективности организации и подготовки детей к участию в конкурсах,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х, выставках различных уровней. Стоит отметить, что в </w:t>
      </w:r>
      <w:r w:rsidRPr="006B0A50">
        <w:rPr>
          <w:rFonts w:ascii="Times New Roman" w:hAnsi="Times New Roman" w:cs="Times New Roman"/>
          <w:sz w:val="24"/>
          <w:szCs w:val="24"/>
        </w:rPr>
        <w:t xml:space="preserve">основном принимают участие и приносят призовые места одни и те же учащиеся у одних </w:t>
      </w:r>
      <w:r>
        <w:rPr>
          <w:rFonts w:ascii="Times New Roman" w:hAnsi="Times New Roman" w:cs="Times New Roman"/>
          <w:sz w:val="24"/>
          <w:szCs w:val="24"/>
        </w:rPr>
        <w:t>и тех же классных руководителей, учителей – предметников, педагогов дополнительного образования.</w:t>
      </w:r>
    </w:p>
    <w:p w:rsidR="00BF03F1" w:rsidRPr="006B0A50" w:rsidRDefault="00BF03F1" w:rsidP="00BF03F1">
      <w:pPr>
        <w:pStyle w:val="13NormDOC-txt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Таким образом, классным руководителям 1–11­х классов необходимо:</w:t>
      </w:r>
    </w:p>
    <w:p w:rsidR="00BF03F1" w:rsidRPr="006B0A50" w:rsidRDefault="00BF03F1" w:rsidP="00F93361">
      <w:pPr>
        <w:pStyle w:val="13NormDOC-bul"/>
        <w:numPr>
          <w:ilvl w:val="0"/>
          <w:numId w:val="9"/>
        </w:numPr>
        <w:ind w:left="284" w:right="2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BF03F1" w:rsidRPr="006B0A50" w:rsidRDefault="00BF03F1" w:rsidP="00BF03F1">
      <w:pPr>
        <w:pStyle w:val="13NormDOC-bul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привлекать к участию в конкурсах и олимпиадах большее количество участников;</w:t>
      </w:r>
    </w:p>
    <w:p w:rsidR="00BF03F1" w:rsidRDefault="00BF03F1" w:rsidP="00F93361">
      <w:pPr>
        <w:pStyle w:val="13NormDOC-bul"/>
        <w:numPr>
          <w:ilvl w:val="0"/>
          <w:numId w:val="9"/>
        </w:numPr>
        <w:ind w:left="284" w:right="2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поощрять активных участников записями в дневниках учащихся, а также благодарственными письмами;</w:t>
      </w:r>
    </w:p>
    <w:p w:rsidR="00BF03F1" w:rsidRPr="00BF03F1" w:rsidRDefault="00BF03F1" w:rsidP="00F93361">
      <w:pPr>
        <w:pStyle w:val="13NormDOC-bul"/>
        <w:numPr>
          <w:ilvl w:val="0"/>
          <w:numId w:val="9"/>
        </w:numPr>
        <w:ind w:left="284" w:right="2"/>
        <w:rPr>
          <w:rFonts w:ascii="Times New Roman" w:hAnsi="Times New Roman" w:cs="Times New Roman"/>
          <w:sz w:val="24"/>
          <w:szCs w:val="24"/>
        </w:rPr>
      </w:pPr>
      <w:r w:rsidRPr="00BF03F1">
        <w:rPr>
          <w:rFonts w:ascii="Times New Roman" w:hAnsi="Times New Roman" w:cs="Times New Roman"/>
          <w:sz w:val="24"/>
          <w:szCs w:val="24"/>
        </w:rPr>
        <w:t>усилить работу по активизации сотрудничества с семьями способных учащихся, привлекать родителей к совместной деятельности</w:t>
      </w:r>
      <w:r w:rsidRPr="00BF03F1">
        <w:rPr>
          <w:sz w:val="24"/>
          <w:szCs w:val="24"/>
        </w:rPr>
        <w:t>.</w:t>
      </w:r>
    </w:p>
    <w:p w:rsidR="008434EC" w:rsidRDefault="008434EC" w:rsidP="009C7EE3">
      <w:pPr>
        <w:autoSpaceDE/>
        <w:autoSpaceDN/>
        <w:adjustRightInd/>
        <w:spacing w:line="274" w:lineRule="exact"/>
        <w:jc w:val="both"/>
        <w:rPr>
          <w:b/>
          <w:bCs/>
          <w:color w:val="000000"/>
          <w:sz w:val="24"/>
          <w:szCs w:val="24"/>
          <w:lang w:bidi="ru-RU"/>
        </w:rPr>
      </w:pPr>
    </w:p>
    <w:p w:rsidR="009C7EE3" w:rsidRPr="004F6627" w:rsidRDefault="009C7EE3" w:rsidP="009C7EE3">
      <w:pPr>
        <w:autoSpaceDE/>
        <w:autoSpaceDN/>
        <w:adjustRightInd/>
        <w:spacing w:line="274" w:lineRule="exact"/>
        <w:jc w:val="both"/>
        <w:rPr>
          <w:b/>
          <w:bCs/>
          <w:color w:val="000000"/>
          <w:sz w:val="24"/>
          <w:szCs w:val="24"/>
          <w:lang w:bidi="ru-RU"/>
        </w:rPr>
      </w:pPr>
      <w:r w:rsidRPr="004F6627">
        <w:rPr>
          <w:b/>
          <w:bCs/>
          <w:color w:val="000000"/>
          <w:sz w:val="24"/>
          <w:szCs w:val="24"/>
          <w:lang w:bidi="ru-RU"/>
        </w:rPr>
        <w:t>Результативность воспитательной работы:</w:t>
      </w:r>
    </w:p>
    <w:p w:rsidR="009C7EE3" w:rsidRPr="004F6627" w:rsidRDefault="009C7EE3" w:rsidP="009C7EE3">
      <w:pPr>
        <w:ind w:firstLine="360"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Воспитательная работа в школе строится в соответствии с Федеральными документами для руководства по организации воспитывающей деятельности (Закон РФ «Об образовании», «Национальная доктрина образования РФ», «</w:t>
      </w:r>
      <w:r w:rsidRPr="004F6627">
        <w:rPr>
          <w:bCs/>
          <w:sz w:val="24"/>
          <w:szCs w:val="24"/>
        </w:rPr>
        <w:t>Концепция государственной семейной политики в Российской Федерации», утверждена Правительством РФ 25.08.2014; «Основы государственной молодежной политики Российской Федерации на период до 2025 года», утверждены распоряжением Правительства РФ № 2403-р от 29. 11. 2014 года;</w:t>
      </w:r>
      <w:r w:rsidR="009522DC" w:rsidRPr="004F6627">
        <w:rPr>
          <w:bCs/>
          <w:sz w:val="24"/>
          <w:szCs w:val="24"/>
        </w:rPr>
        <w:t xml:space="preserve"> </w:t>
      </w:r>
      <w:r w:rsidRPr="004F6627">
        <w:rPr>
          <w:sz w:val="24"/>
          <w:szCs w:val="24"/>
        </w:rPr>
        <w:t xml:space="preserve">«Стратегия </w:t>
      </w:r>
      <w:r w:rsidRPr="004F6627">
        <w:rPr>
          <w:bCs/>
          <w:sz w:val="24"/>
          <w:szCs w:val="24"/>
        </w:rPr>
        <w:t xml:space="preserve">развития воспитания в Российской Федерации на период до 2025 года» </w:t>
      </w:r>
      <w:r w:rsidRPr="004F6627">
        <w:rPr>
          <w:sz w:val="24"/>
          <w:szCs w:val="24"/>
        </w:rPr>
        <w:t>утверждена распоряжением Правительства  Российской Федерации  от № 996-р</w:t>
      </w:r>
      <w:r w:rsidRPr="004F6627">
        <w:rPr>
          <w:bCs/>
          <w:sz w:val="24"/>
          <w:szCs w:val="24"/>
        </w:rPr>
        <w:t>.</w:t>
      </w:r>
      <w:r w:rsidRPr="004F6627">
        <w:rPr>
          <w:sz w:val="24"/>
          <w:szCs w:val="24"/>
        </w:rPr>
        <w:t xml:space="preserve"> 29. 05. 2015 года; Указ Президента Российской Федерации «О Десятилетии детства» от 29.05. 2017 года; «Концепция воспитания подрастающего поколения Иркутской области», областная государственная социальная программа «Патриотическое </w:t>
      </w:r>
      <w:r w:rsidRPr="004F6627">
        <w:rPr>
          <w:sz w:val="24"/>
          <w:szCs w:val="24"/>
        </w:rPr>
        <w:lastRenderedPageBreak/>
        <w:t xml:space="preserve">воспитание граждан в Иркутской области на 2008 – 2010 годы»; «Профилактика безнадзорности и правонарушений несовершеннолетних»,  и др. федеральными , областными, муниципальными документами по руководству организации воспитательного процесса в школе., а также </w:t>
      </w:r>
      <w:r w:rsidRPr="004F6627">
        <w:rPr>
          <w:rFonts w:eastAsiaTheme="minorHAnsi"/>
          <w:sz w:val="24"/>
          <w:szCs w:val="24"/>
          <w:lang w:eastAsia="en-US"/>
        </w:rPr>
        <w:t xml:space="preserve">реализации  «Программы воспитания и социализации обучающихся на ступени основного общего образования на 2014-2019 гг.» </w:t>
      </w:r>
    </w:p>
    <w:p w:rsidR="009C7EE3" w:rsidRPr="004F6627" w:rsidRDefault="009C7EE3" w:rsidP="009C7EE3">
      <w:pPr>
        <w:ind w:firstLine="360"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 xml:space="preserve">На основе указанных ФЗ, областных, муниципальных нормативно- правовых документов в школе разработан комплекс локальных актов, которые включают в себя: Устав ОУ, должностные инструкции зам. директора по ВР, педагога - организатора, социального педагога, вожатой, классного руководителя, положение о МО классных руководителей, родительском комитете и др. </w:t>
      </w:r>
    </w:p>
    <w:p w:rsidR="009C7EE3" w:rsidRPr="004F6627" w:rsidRDefault="009C7EE3" w:rsidP="009C7EE3">
      <w:pPr>
        <w:ind w:firstLine="360"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Основываясь на вышеназванной нормативной базе, обязательными письменными документами, фиксирующими ход и результаты воспитательной работы, являются: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Программа развития МОУ ИРМО «Никольская СОШ»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 </w:t>
      </w:r>
      <w:r w:rsidRPr="004F6627">
        <w:rPr>
          <w:rFonts w:eastAsiaTheme="minorHAnsi"/>
          <w:sz w:val="24"/>
          <w:szCs w:val="24"/>
          <w:lang w:eastAsia="en-US"/>
        </w:rPr>
        <w:t xml:space="preserve">«Программы воспитания и социализации обучающихся на ступени основного общего образования на 2014-2020 гг.»  и </w:t>
      </w:r>
      <w:r w:rsidRPr="004F6627">
        <w:rPr>
          <w:sz w:val="24"/>
          <w:szCs w:val="24"/>
        </w:rPr>
        <w:t>План воспитательной</w:t>
      </w:r>
      <w:r w:rsidR="009522DC" w:rsidRPr="004F6627">
        <w:rPr>
          <w:sz w:val="24"/>
          <w:szCs w:val="24"/>
        </w:rPr>
        <w:t xml:space="preserve"> </w:t>
      </w:r>
      <w:r w:rsidRPr="004F6627">
        <w:rPr>
          <w:sz w:val="24"/>
          <w:szCs w:val="24"/>
        </w:rPr>
        <w:t>работы на учебный год;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Комплексно-целевая программа «Здоровый ребенок»;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Программа «Школа. Дом. Семья»;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Программа «Я - гражданин России»;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Программа «Одаренный ребенок»;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Программа летнего оздоровительного лагеря;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Программа «Обучение правилам дорожного движения»;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План работы по предупреждению детского травматизма;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План работы с родителями;</w:t>
      </w:r>
    </w:p>
    <w:p w:rsidR="009C7EE3" w:rsidRPr="004F6627" w:rsidRDefault="009C7EE3" w:rsidP="009C7EE3">
      <w:pPr>
        <w:pStyle w:val="a9"/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>План профилактической работы с учащимися;</w:t>
      </w:r>
    </w:p>
    <w:p w:rsidR="009C7EE3" w:rsidRPr="004F6627" w:rsidRDefault="009C7EE3" w:rsidP="009C7EE3">
      <w:pPr>
        <w:ind w:firstLine="360"/>
        <w:jc w:val="both"/>
        <w:rPr>
          <w:bCs/>
          <w:sz w:val="24"/>
          <w:szCs w:val="24"/>
        </w:rPr>
      </w:pPr>
      <w:r w:rsidRPr="004F6627">
        <w:rPr>
          <w:sz w:val="24"/>
          <w:szCs w:val="24"/>
        </w:rPr>
        <w:t xml:space="preserve">Воспитывающая деятельность строится в соответствии с Программой развития  целью, которой является создание условий для полноценного развития школьников  в рамках единой образовательной системы, предполагающей целостность процессов обучения, развития и воспитания с учётом компетентностного подхода и в условиях многопрофильного учреждения, а также </w:t>
      </w:r>
      <w:r w:rsidRPr="004F6627">
        <w:rPr>
          <w:rFonts w:eastAsiaTheme="minorHAnsi"/>
          <w:sz w:val="24"/>
          <w:szCs w:val="24"/>
          <w:lang w:eastAsia="en-US"/>
        </w:rPr>
        <w:t>Программой воспитания и социализации обучающихся на ступени основного общего образования</w:t>
      </w:r>
      <w:r w:rsidRPr="004F6627">
        <w:rPr>
          <w:sz w:val="24"/>
          <w:szCs w:val="24"/>
        </w:rPr>
        <w:t>, нацеленной на создание условий для раскрытия потенциальных возможностей каждого школьника как социально активной личности через реализацию  интересов и способностей и формирование высокого уровня социально – позитивной деятельности.</w:t>
      </w:r>
    </w:p>
    <w:p w:rsidR="009C7EE3" w:rsidRPr="004F6627" w:rsidRDefault="009C7EE3" w:rsidP="009C7EE3">
      <w:pPr>
        <w:ind w:firstLine="360"/>
        <w:jc w:val="both"/>
        <w:rPr>
          <w:sz w:val="24"/>
          <w:szCs w:val="24"/>
        </w:rPr>
      </w:pPr>
      <w:r w:rsidRPr="004F6627">
        <w:rPr>
          <w:sz w:val="24"/>
          <w:szCs w:val="24"/>
        </w:rPr>
        <w:t>Основные направления воспитывающей деятельности: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>Традиции школы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 xml:space="preserve">Воспитание в процессе обучения 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>Работа по программе «Здоровье»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>Развитие ученического самоуправления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>Взаимодействие с семьями обучающихся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 xml:space="preserve">Совершенствование программно-методического обеспечения и технологий организации, критериев оценки результативности воспитательного </w:t>
      </w:r>
    </w:p>
    <w:p w:rsidR="009C7EE3" w:rsidRPr="004F6627" w:rsidRDefault="009522DC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>Создание предпосылок</w:t>
      </w:r>
      <w:r w:rsidR="009C7EE3" w:rsidRPr="004F6627">
        <w:rPr>
          <w:sz w:val="24"/>
          <w:szCs w:val="24"/>
        </w:rPr>
        <w:t xml:space="preserve"> для коллективного творчества и новых форм взаимодействия системы с внешней средой, участие родительской общественности в мероприятиях школьного и муниципального уровня</w:t>
      </w:r>
    </w:p>
    <w:p w:rsidR="009C7EE3" w:rsidRPr="004F6627" w:rsidRDefault="009C7EE3" w:rsidP="009C7EE3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4F6627">
        <w:rPr>
          <w:sz w:val="24"/>
          <w:szCs w:val="24"/>
        </w:rPr>
        <w:t>Создание условий для активного участия обучающихся в реализации социальных проектов помощи социально незащищённым слоям населения.</w:t>
      </w:r>
    </w:p>
    <w:p w:rsidR="009C7EE3" w:rsidRPr="004F6627" w:rsidRDefault="009C7EE3" w:rsidP="009C7EE3">
      <w:pPr>
        <w:ind w:firstLine="360"/>
        <w:jc w:val="both"/>
        <w:rPr>
          <w:sz w:val="24"/>
          <w:szCs w:val="24"/>
        </w:rPr>
      </w:pPr>
      <w:r w:rsidRPr="004F6627">
        <w:rPr>
          <w:sz w:val="24"/>
          <w:szCs w:val="24"/>
        </w:rPr>
        <w:t xml:space="preserve">Управление воспитательной системой осуществляется как на организационно-педагогическом, так и на психолого-педагогическом уровнях: педагогические советы по проблемам воспитывающей деятельности, методические </w:t>
      </w:r>
      <w:r w:rsidR="009522DC" w:rsidRPr="004F6627">
        <w:rPr>
          <w:sz w:val="24"/>
          <w:szCs w:val="24"/>
        </w:rPr>
        <w:t>семинары, Совет</w:t>
      </w:r>
      <w:r w:rsidRPr="004F6627">
        <w:rPr>
          <w:sz w:val="24"/>
          <w:szCs w:val="24"/>
        </w:rPr>
        <w:t xml:space="preserve"> профилактики, </w:t>
      </w:r>
      <w:r w:rsidR="009522DC" w:rsidRPr="004F6627">
        <w:rPr>
          <w:sz w:val="24"/>
          <w:szCs w:val="24"/>
        </w:rPr>
        <w:t>Общешкольный родительский комитет, общешкольные</w:t>
      </w:r>
      <w:r w:rsidRPr="004F6627">
        <w:rPr>
          <w:sz w:val="24"/>
          <w:szCs w:val="24"/>
        </w:rPr>
        <w:t xml:space="preserve"> родительские собрания, попечительский совет.</w:t>
      </w:r>
    </w:p>
    <w:p w:rsidR="008434EC" w:rsidRDefault="008434EC" w:rsidP="009522DC">
      <w:pPr>
        <w:jc w:val="both"/>
        <w:rPr>
          <w:b/>
          <w:sz w:val="24"/>
          <w:szCs w:val="24"/>
        </w:rPr>
      </w:pPr>
    </w:p>
    <w:p w:rsidR="009C7EE3" w:rsidRPr="004F6627" w:rsidRDefault="009C7EE3" w:rsidP="009522DC">
      <w:pPr>
        <w:jc w:val="both"/>
        <w:rPr>
          <w:b/>
          <w:sz w:val="24"/>
          <w:szCs w:val="24"/>
        </w:rPr>
      </w:pPr>
      <w:r w:rsidRPr="004F6627">
        <w:rPr>
          <w:b/>
          <w:sz w:val="24"/>
          <w:szCs w:val="24"/>
        </w:rPr>
        <w:t>Полнота реализации плана воспитательной работы на основе интеграции внеурочной, внешкольной и внеучебной деятельности.</w:t>
      </w:r>
    </w:p>
    <w:p w:rsidR="009C7EE3" w:rsidRDefault="009C7EE3" w:rsidP="009C7EE3">
      <w:pPr>
        <w:ind w:firstLine="360"/>
        <w:jc w:val="both"/>
        <w:rPr>
          <w:sz w:val="24"/>
          <w:szCs w:val="24"/>
        </w:rPr>
      </w:pPr>
      <w:r w:rsidRPr="004F6627">
        <w:rPr>
          <w:sz w:val="24"/>
          <w:szCs w:val="24"/>
        </w:rPr>
        <w:t>Реализация плана воспитательной работы школы строи</w:t>
      </w:r>
      <w:r w:rsidR="004F6627">
        <w:rPr>
          <w:sz w:val="24"/>
          <w:szCs w:val="24"/>
        </w:rPr>
        <w:t>лась</w:t>
      </w:r>
      <w:r w:rsidRPr="004F6627">
        <w:rPr>
          <w:sz w:val="24"/>
          <w:szCs w:val="24"/>
        </w:rPr>
        <w:t xml:space="preserve"> на основе интеграции внеурочной, </w:t>
      </w:r>
      <w:r w:rsidRPr="004F6627">
        <w:rPr>
          <w:sz w:val="24"/>
          <w:szCs w:val="24"/>
        </w:rPr>
        <w:lastRenderedPageBreak/>
        <w:t>внешкольной и внеучебной деятельности через проведение</w:t>
      </w:r>
      <w:r w:rsidR="004F6627">
        <w:rPr>
          <w:sz w:val="24"/>
          <w:szCs w:val="24"/>
        </w:rPr>
        <w:t xml:space="preserve"> различных мероприятий</w:t>
      </w:r>
      <w:r w:rsidR="00AC4708">
        <w:rPr>
          <w:sz w:val="24"/>
          <w:szCs w:val="24"/>
        </w:rPr>
        <w:t>.</w:t>
      </w:r>
      <w:r w:rsidR="004F6627">
        <w:rPr>
          <w:sz w:val="24"/>
          <w:szCs w:val="24"/>
        </w:rPr>
        <w:t xml:space="preserve"> </w:t>
      </w:r>
      <w:r w:rsidR="00AC4708">
        <w:rPr>
          <w:sz w:val="24"/>
          <w:szCs w:val="24"/>
        </w:rPr>
        <w:t>С</w:t>
      </w:r>
      <w:r w:rsidR="004F6627">
        <w:rPr>
          <w:sz w:val="24"/>
          <w:szCs w:val="24"/>
        </w:rPr>
        <w:t xml:space="preserve"> апреля месяца</w:t>
      </w:r>
      <w:r w:rsidR="00AC4708">
        <w:rPr>
          <w:sz w:val="24"/>
          <w:szCs w:val="24"/>
        </w:rPr>
        <w:t xml:space="preserve">, в связи с введением противоэпидемиологических ограничительных мер, мероприятия проводились </w:t>
      </w:r>
      <w:r w:rsidR="004F6627">
        <w:rPr>
          <w:sz w:val="24"/>
          <w:szCs w:val="24"/>
        </w:rPr>
        <w:t xml:space="preserve"> в основном</w:t>
      </w:r>
      <w:r w:rsidR="00AC4708">
        <w:rPr>
          <w:sz w:val="24"/>
          <w:szCs w:val="24"/>
        </w:rPr>
        <w:t>,</w:t>
      </w:r>
      <w:r w:rsidR="004F6627">
        <w:rPr>
          <w:sz w:val="24"/>
          <w:szCs w:val="24"/>
        </w:rPr>
        <w:t xml:space="preserve"> с использованием дистанционного общения</w:t>
      </w:r>
      <w:r w:rsidR="00AC4708">
        <w:rPr>
          <w:sz w:val="24"/>
          <w:szCs w:val="24"/>
        </w:rPr>
        <w:t>, либо по классам с ограниченным количеством участников</w:t>
      </w:r>
      <w:r w:rsidR="004F6627">
        <w:rPr>
          <w:sz w:val="24"/>
          <w:szCs w:val="24"/>
        </w:rPr>
        <w:t>:</w:t>
      </w:r>
    </w:p>
    <w:p w:rsidR="009C7EE3" w:rsidRPr="004F6627" w:rsidRDefault="009C7EE3" w:rsidP="009C7EE3">
      <w:pPr>
        <w:pStyle w:val="a9"/>
        <w:widowControl/>
        <w:numPr>
          <w:ilvl w:val="0"/>
          <w:numId w:val="8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F6627">
        <w:rPr>
          <w:sz w:val="24"/>
          <w:szCs w:val="24"/>
        </w:rPr>
        <w:t>Проведение предметных недель</w:t>
      </w:r>
      <w:r w:rsidR="004F6627">
        <w:rPr>
          <w:sz w:val="24"/>
          <w:szCs w:val="24"/>
        </w:rPr>
        <w:t xml:space="preserve"> – устные журналы и викторины в онлайн формате</w:t>
      </w:r>
    </w:p>
    <w:p w:rsidR="009C7EE3" w:rsidRPr="00AC4708" w:rsidRDefault="009C7EE3" w:rsidP="009C7EE3">
      <w:pPr>
        <w:pStyle w:val="a9"/>
        <w:widowControl/>
        <w:numPr>
          <w:ilvl w:val="0"/>
          <w:numId w:val="8"/>
        </w:numPr>
        <w:autoSpaceDE/>
        <w:autoSpaceDN/>
        <w:adjustRightInd/>
        <w:jc w:val="both"/>
        <w:rPr>
          <w:i/>
          <w:sz w:val="24"/>
          <w:szCs w:val="24"/>
        </w:rPr>
      </w:pPr>
      <w:r w:rsidRPr="00AC4708">
        <w:rPr>
          <w:sz w:val="24"/>
          <w:szCs w:val="24"/>
        </w:rPr>
        <w:t xml:space="preserve">Участие в НПК, предметных олимпиадах, конкурсах районного, областного и международного уровня с </w:t>
      </w:r>
      <w:r w:rsidR="00AC4708" w:rsidRPr="00AC4708">
        <w:rPr>
          <w:sz w:val="24"/>
          <w:szCs w:val="24"/>
        </w:rPr>
        <w:t xml:space="preserve"> </w:t>
      </w:r>
      <w:r w:rsidRPr="00AC4708">
        <w:rPr>
          <w:sz w:val="24"/>
          <w:szCs w:val="24"/>
        </w:rPr>
        <w:t xml:space="preserve"> заочной и дистанционной формой участия;</w:t>
      </w:r>
    </w:p>
    <w:p w:rsidR="009C7EE3" w:rsidRPr="0000105B" w:rsidRDefault="009C7EE3" w:rsidP="009C7EE3">
      <w:pPr>
        <w:pStyle w:val="a9"/>
        <w:widowControl/>
        <w:numPr>
          <w:ilvl w:val="0"/>
          <w:numId w:val="8"/>
        </w:numPr>
        <w:autoSpaceDE/>
        <w:autoSpaceDN/>
        <w:adjustRightInd/>
        <w:jc w:val="both"/>
        <w:rPr>
          <w:i/>
          <w:sz w:val="24"/>
          <w:szCs w:val="24"/>
        </w:rPr>
      </w:pPr>
      <w:r w:rsidRPr="0000105B">
        <w:rPr>
          <w:sz w:val="24"/>
          <w:szCs w:val="24"/>
        </w:rPr>
        <w:t>Выставки: рисунков и фоторабот, поделок из вторичного материала, участие в районных областных выставках детского творчества</w:t>
      </w:r>
      <w:r w:rsidR="0000105B" w:rsidRPr="0000105B">
        <w:rPr>
          <w:sz w:val="24"/>
          <w:szCs w:val="24"/>
        </w:rPr>
        <w:t xml:space="preserve"> – онлайн выставки и видеорепортажи;</w:t>
      </w:r>
      <w:r w:rsidRPr="0000105B">
        <w:rPr>
          <w:sz w:val="24"/>
          <w:szCs w:val="24"/>
        </w:rPr>
        <w:t>             </w:t>
      </w:r>
    </w:p>
    <w:p w:rsidR="009C7EE3" w:rsidRPr="0000105B" w:rsidRDefault="009C7EE3" w:rsidP="0000105B">
      <w:pPr>
        <w:pStyle w:val="a9"/>
        <w:widowControl/>
        <w:numPr>
          <w:ilvl w:val="0"/>
          <w:numId w:val="8"/>
        </w:numPr>
        <w:autoSpaceDE/>
        <w:autoSpaceDN/>
        <w:adjustRightInd/>
        <w:jc w:val="both"/>
        <w:rPr>
          <w:i/>
          <w:sz w:val="24"/>
          <w:szCs w:val="24"/>
        </w:rPr>
      </w:pPr>
      <w:r w:rsidRPr="0000105B">
        <w:rPr>
          <w:sz w:val="24"/>
          <w:szCs w:val="24"/>
        </w:rPr>
        <w:t xml:space="preserve">Благотворительные акции – «Помощь ветерану», «День учителя», «День пожилого человека», «Милосердие» </w:t>
      </w:r>
      <w:r w:rsidR="0000105B" w:rsidRPr="0000105B">
        <w:rPr>
          <w:sz w:val="24"/>
          <w:szCs w:val="24"/>
        </w:rPr>
        <w:t xml:space="preserve"> - в виде видео-поздравлений;</w:t>
      </w:r>
    </w:p>
    <w:p w:rsidR="009C7EE3" w:rsidRPr="00365381" w:rsidRDefault="00365381" w:rsidP="0000105B">
      <w:pPr>
        <w:pStyle w:val="a9"/>
        <w:widowControl/>
        <w:numPr>
          <w:ilvl w:val="0"/>
          <w:numId w:val="8"/>
        </w:numPr>
        <w:autoSpaceDE/>
        <w:autoSpaceDN/>
        <w:adjustRightInd/>
        <w:jc w:val="both"/>
        <w:rPr>
          <w:i/>
          <w:sz w:val="24"/>
          <w:szCs w:val="24"/>
        </w:rPr>
      </w:pPr>
      <w:r w:rsidRPr="00365381">
        <w:rPr>
          <w:sz w:val="24"/>
          <w:szCs w:val="24"/>
        </w:rPr>
        <w:t>Профориентационн</w:t>
      </w:r>
      <w:r>
        <w:rPr>
          <w:sz w:val="24"/>
          <w:szCs w:val="24"/>
        </w:rPr>
        <w:t>ые</w:t>
      </w:r>
      <w:r w:rsidR="0000105B" w:rsidRPr="00365381">
        <w:rPr>
          <w:sz w:val="24"/>
          <w:szCs w:val="24"/>
        </w:rPr>
        <w:t xml:space="preserve"> мероприятия были в организованы при взаимодействии с Молодежным кадровым центром города Иркутска, это позволило принять всем желающим участие в мероприятиях высших и средних учебных заведений города Иркутска, принять участие в организованных встречах с преподавателями, студентами, посмотреть мастер-классы. </w:t>
      </w:r>
      <w:r>
        <w:rPr>
          <w:sz w:val="24"/>
          <w:szCs w:val="24"/>
        </w:rPr>
        <w:t xml:space="preserve">Приняли участие в открытых онлайн уроках ПроеКТОриЯ, </w:t>
      </w:r>
      <w:r w:rsidR="0098184B">
        <w:rPr>
          <w:sz w:val="24"/>
          <w:szCs w:val="24"/>
        </w:rPr>
        <w:t xml:space="preserve">Билет </w:t>
      </w:r>
      <w:r>
        <w:rPr>
          <w:sz w:val="24"/>
          <w:szCs w:val="24"/>
        </w:rPr>
        <w:t xml:space="preserve"> в будущее.</w:t>
      </w:r>
    </w:p>
    <w:p w:rsidR="009C7EE3" w:rsidRPr="00365381" w:rsidRDefault="009C7EE3" w:rsidP="009C7EE3">
      <w:pPr>
        <w:pStyle w:val="a9"/>
        <w:widowControl/>
        <w:numPr>
          <w:ilvl w:val="0"/>
          <w:numId w:val="8"/>
        </w:numPr>
        <w:autoSpaceDE/>
        <w:autoSpaceDN/>
        <w:adjustRightInd/>
        <w:jc w:val="both"/>
        <w:rPr>
          <w:i/>
          <w:sz w:val="24"/>
          <w:szCs w:val="24"/>
        </w:rPr>
      </w:pPr>
      <w:r w:rsidRPr="00365381">
        <w:rPr>
          <w:sz w:val="24"/>
          <w:szCs w:val="24"/>
        </w:rPr>
        <w:t>Классные часы, часы общения, библиотечные уроки.</w:t>
      </w:r>
    </w:p>
    <w:p w:rsidR="008434EC" w:rsidRDefault="008434EC" w:rsidP="009C7EE3">
      <w:pPr>
        <w:ind w:firstLine="360"/>
        <w:jc w:val="both"/>
        <w:rPr>
          <w:sz w:val="24"/>
          <w:szCs w:val="24"/>
          <w:u w:val="single"/>
        </w:rPr>
      </w:pPr>
    </w:p>
    <w:p w:rsidR="009C7EE3" w:rsidRDefault="009C7EE3" w:rsidP="009C7EE3">
      <w:pPr>
        <w:ind w:firstLine="360"/>
        <w:jc w:val="both"/>
        <w:rPr>
          <w:sz w:val="24"/>
          <w:szCs w:val="24"/>
          <w:u w:val="single"/>
        </w:rPr>
      </w:pPr>
      <w:r w:rsidRPr="0098184B">
        <w:rPr>
          <w:sz w:val="24"/>
          <w:szCs w:val="24"/>
          <w:u w:val="single"/>
        </w:rPr>
        <w:t>Проблемы и задачи:</w:t>
      </w:r>
    </w:p>
    <w:p w:rsidR="007408BB" w:rsidRPr="006B0A50" w:rsidRDefault="007408BB" w:rsidP="00F93361">
      <w:pPr>
        <w:pStyle w:val="13NormDOC-txt"/>
        <w:spacing w:before="0"/>
        <w:ind w:left="0" w:right="2" w:firstLine="360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Оценка уровня духовно­нравственного развития и воспитания учащихся проводилась на основе анкетирования учащихся.</w:t>
      </w:r>
    </w:p>
    <w:p w:rsidR="007408BB" w:rsidRPr="006B0A50" w:rsidRDefault="007408BB" w:rsidP="00F93361">
      <w:pPr>
        <w:pStyle w:val="13NormDOC-txt"/>
        <w:spacing w:before="0"/>
        <w:ind w:left="0" w:right="2" w:firstLine="360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Анализ результатов духовно­нравственного развития и воспитания учащихся 1–2­х классов показал, что у большинства учащихся 1­х классов уровень нравственной самооценки средний, а у учащихся 2­х классов – высокий. Диагностика нравственной мотивации показала наличие среднего уровня развития у большинства учащихся 1­х, 2­х классов.</w:t>
      </w:r>
    </w:p>
    <w:p w:rsidR="007408BB" w:rsidRPr="006B0A50" w:rsidRDefault="007408BB" w:rsidP="00F93361">
      <w:pPr>
        <w:pStyle w:val="13NormDOC-txt"/>
        <w:spacing w:before="0"/>
        <w:ind w:left="0" w:right="2" w:firstLine="360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 xml:space="preserve">Анализ результатов духовно­нравственного развития и воспитания учащихся 3–4­х классов позволил выявить следующее. У 15% учащихся 3–4­х классов наблюдается высокий уровень нравственной воспитанности, у 78% учащихся 3–4­х классов выявлен средний уровень нравственной воспитанности, что проявляется в некоторой безнравственной ориентации, эгоистической позиции. </w:t>
      </w:r>
      <w:r w:rsidR="00E25FC4" w:rsidRPr="00E25FC4">
        <w:rPr>
          <w:noProof/>
          <w:lang w:eastAsia="ru-RU"/>
        </w:rPr>
        <w:pict>
          <v:shape id="_x0000_s1026" type="#_x0000_t202" style="position:absolute;left:0;text-align:left;margin-left:146.6pt;margin-top:784.05pt;width:85.05pt;height:14.2pt;z-index:251659264;mso-wrap-distance-left:0;mso-wrap-distance-right:0;mso-position-horizontal:right;mso-position-horizontal-relative:margin;mso-position-vertical-relative:margin" o:allowincell="f">
            <v:textbox style="mso-next-textbox:#_x0000_s1026">
              <w:txbxContent>
                <w:p w:rsidR="008434EC" w:rsidRDefault="008434EC" w:rsidP="007408BB">
                  <w:pPr>
                    <w:pStyle w:val="13NormDOC-lst-form"/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t xml:space="preserve">. 1 </w:t>
                  </w:r>
                  <w:r>
                    <w:rPr>
                      <w:rFonts w:ascii="Times New Roman" w:hAnsi="Times New Roman" w:cs="Times New Roman"/>
                    </w:rPr>
                    <w:t>из</w:t>
                  </w:r>
                  <w:r>
                    <w:t xml:space="preserve"> 6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6B0A50">
        <w:rPr>
          <w:rFonts w:ascii="Times New Roman" w:hAnsi="Times New Roman" w:cs="Times New Roman"/>
          <w:sz w:val="24"/>
          <w:szCs w:val="24"/>
        </w:rPr>
        <w:t>У 7% учащихся выявлен низкий уровень нравственной воспитанности, что, в свою очередь, может проявляться в несформированности нравственных отношений, неустойчивом, импульсивном поведении.</w:t>
      </w:r>
    </w:p>
    <w:p w:rsidR="007408BB" w:rsidRPr="006B0A50" w:rsidRDefault="007408BB" w:rsidP="00F93361">
      <w:pPr>
        <w:pStyle w:val="13NormDOC-txt"/>
        <w:spacing w:before="0"/>
        <w:ind w:left="0" w:right="2" w:firstLine="360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Анализ результатов духовно­нравственного развития и воспитания учащихся 5–11­х классов показал, что у большинства учащихся сформировано устойчиво­позитивное отношение к семье и к семейным ценностям. Анализ данных по шкале «отношение к отечеству» показал, что у 43% учащихся 5–8­х классов и у 58% учащихся 9–11­х классов наблюдаются вполне развитые чувства гражданственности и патриотизма. Вполне развитое экологическое сознание наблюдается у 37% учащихся 5–8­х классов и 54% учащихся 9–11­х классов. Устойчиво­позитивное отношение к миру сформировано лишь у 24% старшеклассников. Отношение к культуре у большинства учащихся устойчиво­позитивное. В основном большинство школьников в отношении с другими людьми проявляют устойчиво­позитивные установки, готовы помочь другим людям, даже незнакомым, не ожидая просьбы с их стороны.</w:t>
      </w:r>
    </w:p>
    <w:p w:rsidR="007408BB" w:rsidRDefault="007408BB" w:rsidP="007408BB">
      <w:pPr>
        <w:ind w:firstLine="360"/>
        <w:jc w:val="both"/>
        <w:rPr>
          <w:sz w:val="24"/>
          <w:szCs w:val="24"/>
        </w:rPr>
      </w:pPr>
      <w:r w:rsidRPr="006B0A50">
        <w:rPr>
          <w:sz w:val="24"/>
          <w:szCs w:val="24"/>
        </w:rPr>
        <w:t>Таким образом, необходимо внести корректировку в программу воспитательной работы с учетом выявленных результатов диагностики</w:t>
      </w:r>
      <w:r>
        <w:rPr>
          <w:sz w:val="24"/>
          <w:szCs w:val="24"/>
        </w:rPr>
        <w:t>.</w:t>
      </w:r>
    </w:p>
    <w:p w:rsidR="009C7EE3" w:rsidRPr="0098184B" w:rsidRDefault="00E735F3" w:rsidP="009C7EE3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7EE3" w:rsidRPr="0098184B">
        <w:rPr>
          <w:sz w:val="24"/>
          <w:szCs w:val="24"/>
        </w:rPr>
        <w:t>Реализации «</w:t>
      </w:r>
      <w:r w:rsidR="009C7EE3" w:rsidRPr="0098184B">
        <w:rPr>
          <w:rFonts w:eastAsiaTheme="minorHAnsi"/>
          <w:sz w:val="24"/>
          <w:szCs w:val="24"/>
          <w:lang w:eastAsia="en-US"/>
        </w:rPr>
        <w:t>Программы воспитания и социализации обучающихся</w:t>
      </w:r>
      <w:r w:rsidR="009C7EE3" w:rsidRPr="0098184B">
        <w:rPr>
          <w:sz w:val="24"/>
          <w:szCs w:val="24"/>
        </w:rPr>
        <w:t>»</w:t>
      </w:r>
      <w:r w:rsidR="009522DC" w:rsidRPr="0098184B">
        <w:rPr>
          <w:sz w:val="24"/>
          <w:szCs w:val="24"/>
        </w:rPr>
        <w:t xml:space="preserve"> </w:t>
      </w:r>
      <w:r w:rsidR="009C7EE3" w:rsidRPr="0098184B">
        <w:rPr>
          <w:sz w:val="24"/>
          <w:szCs w:val="24"/>
        </w:rPr>
        <w:t>предполагает системную работу всего коллектива школы в целом. По причине</w:t>
      </w:r>
      <w:r w:rsidR="009522DC" w:rsidRPr="0098184B">
        <w:rPr>
          <w:sz w:val="24"/>
          <w:szCs w:val="24"/>
        </w:rPr>
        <w:t xml:space="preserve"> </w:t>
      </w:r>
      <w:r w:rsidR="009C7EE3" w:rsidRPr="0098184B">
        <w:rPr>
          <w:sz w:val="24"/>
          <w:szCs w:val="24"/>
        </w:rPr>
        <w:t xml:space="preserve">отсутствия системной работы по анализу воспитательной деятельности, диагностики результатов воспитательной </w:t>
      </w:r>
      <w:r w:rsidR="009522DC" w:rsidRPr="0098184B">
        <w:rPr>
          <w:sz w:val="24"/>
          <w:szCs w:val="24"/>
        </w:rPr>
        <w:t>работы с</w:t>
      </w:r>
      <w:r w:rsidR="009C7EE3" w:rsidRPr="0098184B">
        <w:rPr>
          <w:sz w:val="24"/>
          <w:szCs w:val="24"/>
        </w:rPr>
        <w:t xml:space="preserve"> классом у некоторых классных руководителей и </w:t>
      </w:r>
      <w:r w:rsidR="009522DC" w:rsidRPr="0098184B">
        <w:rPr>
          <w:sz w:val="24"/>
          <w:szCs w:val="24"/>
        </w:rPr>
        <w:t>корректировки ими</w:t>
      </w:r>
      <w:r w:rsidR="009C7EE3" w:rsidRPr="0098184B">
        <w:rPr>
          <w:sz w:val="24"/>
          <w:szCs w:val="24"/>
        </w:rPr>
        <w:t xml:space="preserve"> планов работы </w:t>
      </w:r>
      <w:r w:rsidR="009522DC" w:rsidRPr="0098184B">
        <w:rPr>
          <w:sz w:val="24"/>
          <w:szCs w:val="24"/>
        </w:rPr>
        <w:t>с классным</w:t>
      </w:r>
      <w:r w:rsidR="009C7EE3" w:rsidRPr="0098184B">
        <w:rPr>
          <w:sz w:val="24"/>
          <w:szCs w:val="24"/>
        </w:rPr>
        <w:t xml:space="preserve"> коллективом, индивидуальной работы с обучающимися, с родителями, нельзя </w:t>
      </w:r>
      <w:r w:rsidR="009522DC" w:rsidRPr="0098184B">
        <w:rPr>
          <w:sz w:val="24"/>
          <w:szCs w:val="24"/>
        </w:rPr>
        <w:t>сказать,</w:t>
      </w:r>
      <w:r w:rsidR="009C7EE3" w:rsidRPr="0098184B">
        <w:rPr>
          <w:sz w:val="24"/>
          <w:szCs w:val="24"/>
        </w:rPr>
        <w:t xml:space="preserve"> что системная воспитательная работа организована на 100%.</w:t>
      </w:r>
    </w:p>
    <w:p w:rsidR="008C0E58" w:rsidRDefault="009C7EE3" w:rsidP="009C7EE3">
      <w:pPr>
        <w:tabs>
          <w:tab w:val="left" w:pos="965"/>
        </w:tabs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604984">
        <w:rPr>
          <w:sz w:val="24"/>
          <w:szCs w:val="24"/>
          <w:lang w:bidi="ru-RU"/>
        </w:rPr>
        <w:tab/>
        <w:t xml:space="preserve">Системная работа по </w:t>
      </w:r>
      <w:r w:rsidRPr="00604984">
        <w:rPr>
          <w:bCs/>
          <w:sz w:val="24"/>
          <w:szCs w:val="24"/>
          <w:lang w:bidi="ru-RU"/>
        </w:rPr>
        <w:t>профилактике правонарушений</w:t>
      </w:r>
      <w:r w:rsidR="009522DC" w:rsidRPr="00604984">
        <w:rPr>
          <w:bCs/>
          <w:sz w:val="24"/>
          <w:szCs w:val="24"/>
          <w:lang w:bidi="ru-RU"/>
        </w:rPr>
        <w:t xml:space="preserve"> </w:t>
      </w:r>
      <w:r w:rsidRPr="00604984">
        <w:rPr>
          <w:sz w:val="24"/>
          <w:szCs w:val="24"/>
          <w:lang w:bidi="ru-RU"/>
        </w:rPr>
        <w:t>несовершеннолетних, проводимая совместно с ОП «Иркутское № 10», КДН и ЗП, постоянной комиссией при администрации Никольского МО и школы</w:t>
      </w:r>
      <w:r w:rsidR="00C3146B">
        <w:rPr>
          <w:sz w:val="24"/>
          <w:szCs w:val="24"/>
          <w:lang w:bidi="ru-RU"/>
        </w:rPr>
        <w:t xml:space="preserve">, несмотря на сложный социальный контингент населения, проживающего на территории поселения, </w:t>
      </w:r>
      <w:r w:rsidRPr="00604984">
        <w:rPr>
          <w:sz w:val="24"/>
          <w:szCs w:val="24"/>
          <w:lang w:bidi="ru-RU"/>
        </w:rPr>
        <w:t xml:space="preserve"> способствует </w:t>
      </w:r>
      <w:r w:rsidR="00C3146B">
        <w:rPr>
          <w:sz w:val="24"/>
          <w:szCs w:val="24"/>
          <w:lang w:bidi="ru-RU"/>
        </w:rPr>
        <w:t>стабильности</w:t>
      </w:r>
      <w:r w:rsidRPr="00604984">
        <w:rPr>
          <w:sz w:val="24"/>
          <w:szCs w:val="24"/>
          <w:lang w:bidi="ru-RU"/>
        </w:rPr>
        <w:t xml:space="preserve"> количественных </w:t>
      </w:r>
      <w:r w:rsidRPr="00604984">
        <w:rPr>
          <w:sz w:val="24"/>
          <w:szCs w:val="24"/>
          <w:lang w:bidi="ru-RU"/>
        </w:rPr>
        <w:lastRenderedPageBreak/>
        <w:t>показателей числа обучающихся, состоящих на различных видах профилактических учётов</w:t>
      </w:r>
      <w:r w:rsidR="00C3146B">
        <w:rPr>
          <w:sz w:val="24"/>
          <w:szCs w:val="24"/>
          <w:lang w:bidi="ru-RU"/>
        </w:rPr>
        <w:t>. Однако, проблема попустительского отношения родителей к вопросам занятости несовершеннолетних в свободное от уроков время существует. Летом двумя подростками совершено правонарушение, проведено расследование оба ребенка поста</w:t>
      </w:r>
      <w:r w:rsidR="008C0E58">
        <w:rPr>
          <w:sz w:val="24"/>
          <w:szCs w:val="24"/>
          <w:lang w:bidi="ru-RU"/>
        </w:rPr>
        <w:t>в</w:t>
      </w:r>
      <w:r w:rsidR="00C3146B">
        <w:rPr>
          <w:sz w:val="24"/>
          <w:szCs w:val="24"/>
          <w:lang w:bidi="ru-RU"/>
        </w:rPr>
        <w:t xml:space="preserve">лены на учет в </w:t>
      </w:r>
      <w:r w:rsidR="009522DC" w:rsidRPr="00604984">
        <w:rPr>
          <w:sz w:val="24"/>
          <w:szCs w:val="24"/>
          <w:lang w:bidi="ru-RU"/>
        </w:rPr>
        <w:t xml:space="preserve"> </w:t>
      </w:r>
      <w:r w:rsidR="008C0E58">
        <w:rPr>
          <w:sz w:val="24"/>
          <w:szCs w:val="24"/>
          <w:lang w:bidi="ru-RU"/>
        </w:rPr>
        <w:t>ОДН.</w:t>
      </w:r>
    </w:p>
    <w:p w:rsidR="009C7EE3" w:rsidRPr="00604984" w:rsidRDefault="008C0E58" w:rsidP="009C7EE3">
      <w:pPr>
        <w:tabs>
          <w:tab w:val="left" w:pos="965"/>
        </w:tabs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>Проводимая профилактическая работа позволяет  своевременно</w:t>
      </w:r>
      <w:r w:rsidR="009C7EE3" w:rsidRPr="00604984">
        <w:rPr>
          <w:sz w:val="24"/>
          <w:szCs w:val="24"/>
          <w:lang w:bidi="ru-RU"/>
        </w:rPr>
        <w:t xml:space="preserve"> выявл</w:t>
      </w:r>
      <w:r>
        <w:rPr>
          <w:sz w:val="24"/>
          <w:szCs w:val="24"/>
          <w:lang w:bidi="ru-RU"/>
        </w:rPr>
        <w:t xml:space="preserve">ять и корректировать поведение  </w:t>
      </w:r>
      <w:r w:rsidR="009C7EE3" w:rsidRPr="00604984">
        <w:rPr>
          <w:sz w:val="24"/>
          <w:szCs w:val="24"/>
          <w:lang w:bidi="ru-RU"/>
        </w:rPr>
        <w:t xml:space="preserve"> обучающихся, попавших под влияние неблагополучного социального окружения</w:t>
      </w:r>
      <w:r>
        <w:rPr>
          <w:sz w:val="24"/>
          <w:szCs w:val="24"/>
          <w:lang w:bidi="ru-RU"/>
        </w:rPr>
        <w:t>,  это</w:t>
      </w:r>
      <w:r w:rsidR="009C7EE3" w:rsidRPr="00604984">
        <w:rPr>
          <w:sz w:val="24"/>
          <w:szCs w:val="24"/>
          <w:lang w:bidi="ru-RU"/>
        </w:rPr>
        <w:t xml:space="preserve"> привело к </w:t>
      </w:r>
      <w:r>
        <w:rPr>
          <w:sz w:val="24"/>
          <w:szCs w:val="24"/>
          <w:lang w:bidi="ru-RU"/>
        </w:rPr>
        <w:t xml:space="preserve"> снижению</w:t>
      </w:r>
      <w:r w:rsidR="009C7EE3" w:rsidRPr="00604984">
        <w:rPr>
          <w:sz w:val="24"/>
          <w:szCs w:val="24"/>
          <w:lang w:bidi="ru-RU"/>
        </w:rPr>
        <w:t xml:space="preserve"> количества несовершеннолетних, состоящих на внутришкольном</w:t>
      </w:r>
      <w:r w:rsidR="009522DC" w:rsidRPr="00604984">
        <w:rPr>
          <w:sz w:val="24"/>
          <w:szCs w:val="24"/>
          <w:lang w:bidi="ru-RU"/>
        </w:rPr>
        <w:t xml:space="preserve"> </w:t>
      </w:r>
      <w:r w:rsidR="009C7EE3" w:rsidRPr="00604984">
        <w:rPr>
          <w:sz w:val="24"/>
          <w:szCs w:val="24"/>
          <w:lang w:bidi="ru-RU"/>
        </w:rPr>
        <w:t xml:space="preserve">учете  - </w:t>
      </w:r>
      <w:r>
        <w:rPr>
          <w:sz w:val="24"/>
          <w:szCs w:val="24"/>
          <w:lang w:bidi="ru-RU"/>
        </w:rPr>
        <w:t xml:space="preserve"> 10 </w:t>
      </w:r>
      <w:r w:rsidR="009C7EE3" w:rsidRPr="00604984">
        <w:rPr>
          <w:sz w:val="24"/>
          <w:szCs w:val="24"/>
          <w:lang w:bidi="ru-RU"/>
        </w:rPr>
        <w:t>обучающихся (</w:t>
      </w:r>
      <w:r>
        <w:rPr>
          <w:sz w:val="24"/>
          <w:szCs w:val="24"/>
          <w:lang w:bidi="ru-RU"/>
        </w:rPr>
        <w:t xml:space="preserve">13 </w:t>
      </w:r>
      <w:r w:rsidR="009C7EE3" w:rsidRPr="00604984">
        <w:rPr>
          <w:sz w:val="24"/>
          <w:szCs w:val="24"/>
          <w:lang w:bidi="ru-RU"/>
        </w:rPr>
        <w:t xml:space="preserve"> в прошлом учебном году).</w:t>
      </w:r>
    </w:p>
    <w:p w:rsidR="009C7EE3" w:rsidRPr="00604984" w:rsidRDefault="009C7EE3" w:rsidP="009C7EE3">
      <w:pPr>
        <w:autoSpaceDE/>
        <w:autoSpaceDN/>
        <w:adjustRightInd/>
        <w:spacing w:line="274" w:lineRule="exact"/>
        <w:ind w:firstLine="280"/>
        <w:jc w:val="both"/>
        <w:rPr>
          <w:sz w:val="24"/>
          <w:szCs w:val="24"/>
          <w:lang w:bidi="ru-RU"/>
        </w:rPr>
      </w:pPr>
      <w:r w:rsidRPr="00604984">
        <w:rPr>
          <w:sz w:val="24"/>
          <w:szCs w:val="24"/>
          <w:lang w:bidi="ru-RU"/>
        </w:rPr>
        <w:t xml:space="preserve">Одним из критериев результативности воспитательной работы школы является </w:t>
      </w:r>
      <w:r w:rsidRPr="008434EC">
        <w:rPr>
          <w:bCs/>
          <w:sz w:val="24"/>
          <w:szCs w:val="24"/>
          <w:lang w:bidi="ru-RU"/>
        </w:rPr>
        <w:t xml:space="preserve">уровень воспитанности </w:t>
      </w:r>
      <w:r w:rsidRPr="00604984">
        <w:rPr>
          <w:sz w:val="24"/>
          <w:szCs w:val="24"/>
          <w:lang w:bidi="ru-RU"/>
        </w:rPr>
        <w:t>школьников.</w:t>
      </w:r>
    </w:p>
    <w:p w:rsidR="009C7EE3" w:rsidRPr="00604984" w:rsidRDefault="009C7EE3" w:rsidP="009C7EE3">
      <w:pPr>
        <w:ind w:firstLine="280"/>
        <w:rPr>
          <w:bCs/>
          <w:color w:val="000000"/>
          <w:sz w:val="24"/>
          <w:szCs w:val="24"/>
        </w:rPr>
      </w:pPr>
      <w:r w:rsidRPr="00604984">
        <w:rPr>
          <w:sz w:val="24"/>
          <w:szCs w:val="24"/>
          <w:u w:val="single"/>
        </w:rPr>
        <w:t>Оценка уровня воспитанности обучающихся</w:t>
      </w:r>
      <w:r w:rsidRPr="00604984">
        <w:rPr>
          <w:sz w:val="24"/>
          <w:szCs w:val="24"/>
        </w:rPr>
        <w:t xml:space="preserve">  - </w:t>
      </w:r>
      <w:r w:rsidRPr="00604984">
        <w:rPr>
          <w:bCs/>
          <w:color w:val="000000"/>
          <w:sz w:val="24"/>
          <w:szCs w:val="24"/>
        </w:rPr>
        <w:t>стабильность показателей по годам, при повышении показателя к концу учебного года</w:t>
      </w:r>
    </w:p>
    <w:tbl>
      <w:tblPr>
        <w:tblW w:w="8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92"/>
        <w:gridCol w:w="708"/>
        <w:gridCol w:w="1301"/>
        <w:gridCol w:w="921"/>
        <w:gridCol w:w="1347"/>
        <w:gridCol w:w="1843"/>
      </w:tblGrid>
      <w:tr w:rsidR="009C7EE3" w:rsidRPr="00604984" w:rsidTr="00743039">
        <w:trPr>
          <w:trHeight w:val="371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8C0E58">
            <w:pPr>
              <w:ind w:left="-333" w:firstLine="33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8C0E58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>/1</w:t>
            </w:r>
            <w:r w:rsidR="008C0E58">
              <w:rPr>
                <w:i/>
                <w:sz w:val="24"/>
                <w:szCs w:val="24"/>
              </w:rPr>
              <w:t xml:space="preserve">8 </w:t>
            </w:r>
            <w:r w:rsidRPr="00604984">
              <w:rPr>
                <w:i/>
                <w:sz w:val="24"/>
                <w:szCs w:val="24"/>
              </w:rPr>
              <w:t>уч.год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8C0E58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8C0E58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>/201</w:t>
            </w:r>
            <w:r w:rsidR="008C0E58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8C0E58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8C0E58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>/20</w:t>
            </w:r>
            <w:r w:rsidR="008C0E58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8C0E58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</w:t>
            </w:r>
            <w:r w:rsidR="008C0E58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/ 202</w:t>
            </w:r>
            <w:r w:rsidR="008C0E58">
              <w:rPr>
                <w:i/>
                <w:sz w:val="24"/>
                <w:szCs w:val="24"/>
              </w:rPr>
              <w:t>1</w:t>
            </w:r>
          </w:p>
        </w:tc>
      </w:tr>
      <w:tr w:rsidR="009C7EE3" w:rsidRPr="00604984" w:rsidTr="00743039">
        <w:trPr>
          <w:cantSplit/>
          <w:trHeight w:val="174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</w:tr>
      <w:tr w:rsidR="009C7EE3" w:rsidRPr="00604984" w:rsidTr="00743039">
        <w:trPr>
          <w:trHeight w:val="3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8C0E58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8C0E58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8C0E58">
              <w:rPr>
                <w:sz w:val="24"/>
                <w:szCs w:val="24"/>
              </w:rPr>
              <w:t>6</w:t>
            </w:r>
          </w:p>
        </w:tc>
      </w:tr>
    </w:tbl>
    <w:p w:rsidR="009C7EE3" w:rsidRPr="00604984" w:rsidRDefault="009C7EE3" w:rsidP="009C7EE3">
      <w:pPr>
        <w:autoSpaceDE/>
        <w:autoSpaceDN/>
        <w:adjustRightInd/>
        <w:spacing w:line="274" w:lineRule="exact"/>
        <w:ind w:firstLine="280"/>
        <w:jc w:val="both"/>
        <w:rPr>
          <w:sz w:val="24"/>
          <w:szCs w:val="24"/>
          <w:lang w:bidi="ru-RU"/>
        </w:rPr>
      </w:pPr>
      <w:r w:rsidRPr="00604984">
        <w:rPr>
          <w:sz w:val="24"/>
          <w:szCs w:val="24"/>
          <w:lang w:bidi="ru-RU"/>
        </w:rPr>
        <w:t>Низкий уровень воспитанности на начало учебного года, обусловлен социальным окружением школьников, недостаточной мотивацией к повышению культурного уровня как со стороны самих школьников, так и их родителей.</w:t>
      </w:r>
    </w:p>
    <w:p w:rsidR="009C7EE3" w:rsidRPr="00604984" w:rsidRDefault="009C7EE3" w:rsidP="009C7EE3">
      <w:pPr>
        <w:autoSpaceDE/>
        <w:autoSpaceDN/>
        <w:adjustRightInd/>
        <w:spacing w:line="274" w:lineRule="exact"/>
        <w:ind w:firstLine="280"/>
        <w:jc w:val="both"/>
        <w:rPr>
          <w:sz w:val="24"/>
          <w:szCs w:val="24"/>
          <w:lang w:bidi="ru-RU"/>
        </w:rPr>
      </w:pPr>
      <w:r w:rsidRPr="00604984">
        <w:rPr>
          <w:sz w:val="24"/>
          <w:szCs w:val="24"/>
          <w:lang w:bidi="ru-RU"/>
        </w:rPr>
        <w:t xml:space="preserve">К концу учебного </w:t>
      </w:r>
      <w:r w:rsidR="009522DC" w:rsidRPr="00604984">
        <w:rPr>
          <w:sz w:val="24"/>
          <w:szCs w:val="24"/>
          <w:lang w:bidi="ru-RU"/>
        </w:rPr>
        <w:t>года ситуация</w:t>
      </w:r>
      <w:r w:rsidRPr="00604984">
        <w:rPr>
          <w:sz w:val="24"/>
          <w:szCs w:val="24"/>
          <w:lang w:bidi="ru-RU"/>
        </w:rPr>
        <w:t xml:space="preserve"> с уровнем воспитанности улучшается что является показателем эффективности проводимой работы.  </w:t>
      </w:r>
    </w:p>
    <w:p w:rsidR="009C7EE3" w:rsidRPr="00604984" w:rsidRDefault="009C7EE3" w:rsidP="009522DC">
      <w:pPr>
        <w:ind w:firstLine="280"/>
        <w:jc w:val="both"/>
        <w:rPr>
          <w:sz w:val="24"/>
          <w:szCs w:val="24"/>
        </w:rPr>
      </w:pPr>
      <w:r w:rsidRPr="00604984">
        <w:rPr>
          <w:sz w:val="24"/>
          <w:szCs w:val="24"/>
          <w:u w:val="single"/>
        </w:rPr>
        <w:t>Направленность деятельности коллектива</w:t>
      </w:r>
      <w:r w:rsidRPr="00604984">
        <w:rPr>
          <w:sz w:val="24"/>
          <w:szCs w:val="24"/>
        </w:rPr>
        <w:t xml:space="preserve"> –  качество работы, направленной на сплочение классных коллективов и корректировка их деятельности, прослеживается из полученных показателей – рост от начала к концу учебного года и стабильность показателей по годам.</w:t>
      </w: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992"/>
        <w:gridCol w:w="708"/>
        <w:gridCol w:w="1513"/>
        <w:gridCol w:w="921"/>
        <w:gridCol w:w="1466"/>
        <w:gridCol w:w="1843"/>
      </w:tblGrid>
      <w:tr w:rsidR="009C7EE3" w:rsidRPr="00604984" w:rsidTr="00743039">
        <w:trPr>
          <w:trHeight w:val="613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640E90">
            <w:pPr>
              <w:ind w:left="-333" w:firstLine="33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640E90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>/1</w:t>
            </w:r>
            <w:r w:rsidR="00640E9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640E9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>/201</w:t>
            </w:r>
            <w:r w:rsidR="00640E9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640E9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>/20</w:t>
            </w:r>
            <w:r w:rsidR="00640E90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</w:t>
            </w:r>
            <w:r w:rsidR="00640E90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/ 202</w:t>
            </w:r>
            <w:r w:rsidR="00640E90">
              <w:rPr>
                <w:i/>
                <w:sz w:val="24"/>
                <w:szCs w:val="24"/>
              </w:rPr>
              <w:t>1</w:t>
            </w:r>
          </w:p>
        </w:tc>
      </w:tr>
      <w:tr w:rsidR="009C7EE3" w:rsidRPr="00604984" w:rsidTr="00743039">
        <w:trPr>
          <w:cantSplit/>
          <w:trHeight w:val="148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</w:tr>
      <w:tr w:rsidR="009C7EE3" w:rsidRPr="00604984" w:rsidTr="00743039">
        <w:trPr>
          <w:trHeight w:val="31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640E9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64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640E90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640E9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640E9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640E90">
              <w:rPr>
                <w:sz w:val="24"/>
                <w:szCs w:val="24"/>
              </w:rPr>
              <w:t>4</w:t>
            </w:r>
          </w:p>
        </w:tc>
      </w:tr>
    </w:tbl>
    <w:p w:rsidR="009C7EE3" w:rsidRPr="00604984" w:rsidRDefault="009522DC" w:rsidP="009C7EE3">
      <w:pPr>
        <w:rPr>
          <w:bCs/>
          <w:color w:val="000000"/>
          <w:sz w:val="24"/>
          <w:szCs w:val="24"/>
        </w:rPr>
      </w:pPr>
      <w:r w:rsidRPr="00604984">
        <w:rPr>
          <w:sz w:val="24"/>
          <w:szCs w:val="24"/>
          <w:u w:val="single"/>
        </w:rPr>
        <w:t>Оценка психологического</w:t>
      </w:r>
      <w:r w:rsidR="009C7EE3" w:rsidRPr="00604984">
        <w:rPr>
          <w:sz w:val="24"/>
          <w:szCs w:val="24"/>
          <w:u w:val="single"/>
        </w:rPr>
        <w:t xml:space="preserve"> климата</w:t>
      </w:r>
      <w:r w:rsidR="009C7EE3" w:rsidRPr="00604984">
        <w:rPr>
          <w:sz w:val="24"/>
          <w:szCs w:val="24"/>
        </w:rPr>
        <w:t xml:space="preserve"> – </w:t>
      </w:r>
      <w:r w:rsidR="009C7EE3" w:rsidRPr="00604984">
        <w:rPr>
          <w:bCs/>
          <w:color w:val="000000"/>
          <w:sz w:val="24"/>
          <w:szCs w:val="24"/>
        </w:rPr>
        <w:t xml:space="preserve">из полученных данных можно судить о достаточно высоком показателе микроклимата в школе: доброжелательная обстановка, отсутствие конфликтных ситуаций, психологическая поддержка друг друга – создают условия </w:t>
      </w:r>
      <w:r w:rsidR="009C5740" w:rsidRPr="00604984">
        <w:rPr>
          <w:bCs/>
          <w:color w:val="000000"/>
          <w:sz w:val="24"/>
          <w:szCs w:val="24"/>
        </w:rPr>
        <w:t>комфортного</w:t>
      </w:r>
      <w:r w:rsidR="009C7EE3" w:rsidRPr="00604984">
        <w:rPr>
          <w:bCs/>
          <w:color w:val="000000"/>
          <w:sz w:val="24"/>
          <w:szCs w:val="24"/>
        </w:rPr>
        <w:t xml:space="preserve"> пребывания в школе</w:t>
      </w:r>
      <w:r w:rsidR="009C5740">
        <w:rPr>
          <w:bCs/>
          <w:color w:val="000000"/>
          <w:sz w:val="24"/>
          <w:szCs w:val="24"/>
        </w:rPr>
        <w:t xml:space="preserve">. 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92"/>
        <w:gridCol w:w="708"/>
        <w:gridCol w:w="1726"/>
        <w:gridCol w:w="921"/>
        <w:gridCol w:w="1572"/>
        <w:gridCol w:w="1843"/>
      </w:tblGrid>
      <w:tr w:rsidR="009C7EE3" w:rsidRPr="00604984" w:rsidTr="00743039">
        <w:trPr>
          <w:trHeight w:val="613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ind w:left="-333" w:firstLine="33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>/1</w:t>
            </w:r>
            <w:r w:rsidR="009C5740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>/201</w:t>
            </w:r>
            <w:r w:rsidR="009C574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>/20</w:t>
            </w:r>
            <w:r w:rsidR="009C5740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</w:t>
            </w:r>
            <w:r w:rsidR="009C5740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/ 202</w:t>
            </w:r>
            <w:r w:rsidR="009C5740">
              <w:rPr>
                <w:i/>
                <w:sz w:val="24"/>
                <w:szCs w:val="24"/>
              </w:rPr>
              <w:t>1</w:t>
            </w:r>
          </w:p>
        </w:tc>
      </w:tr>
      <w:tr w:rsidR="009C7EE3" w:rsidRPr="00604984" w:rsidTr="00743039">
        <w:trPr>
          <w:cantSplit/>
          <w:trHeight w:val="162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</w:tr>
      <w:tr w:rsidR="009C7EE3" w:rsidRPr="00604984" w:rsidTr="00743039">
        <w:trPr>
          <w:trHeight w:val="3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5</w:t>
            </w:r>
          </w:p>
        </w:tc>
      </w:tr>
    </w:tbl>
    <w:p w:rsidR="009C7EE3" w:rsidRPr="00604984" w:rsidRDefault="009522DC" w:rsidP="009C7EE3">
      <w:pPr>
        <w:rPr>
          <w:sz w:val="24"/>
          <w:szCs w:val="24"/>
        </w:rPr>
      </w:pPr>
      <w:r w:rsidRPr="00604984">
        <w:rPr>
          <w:sz w:val="24"/>
          <w:szCs w:val="24"/>
          <w:u w:val="single"/>
        </w:rPr>
        <w:t>Оценка отношения</w:t>
      </w:r>
      <w:r w:rsidR="009C7EE3" w:rsidRPr="00604984">
        <w:rPr>
          <w:sz w:val="24"/>
          <w:szCs w:val="24"/>
          <w:u w:val="single"/>
        </w:rPr>
        <w:t xml:space="preserve"> к окружающей действительности</w:t>
      </w:r>
      <w:r w:rsidR="009C7EE3" w:rsidRPr="00604984">
        <w:rPr>
          <w:sz w:val="24"/>
          <w:szCs w:val="24"/>
        </w:rPr>
        <w:t>: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992"/>
        <w:gridCol w:w="708"/>
        <w:gridCol w:w="1471"/>
        <w:gridCol w:w="921"/>
        <w:gridCol w:w="1303"/>
        <w:gridCol w:w="1843"/>
      </w:tblGrid>
      <w:tr w:rsidR="009C7EE3" w:rsidRPr="00604984" w:rsidTr="00743039">
        <w:trPr>
          <w:trHeight w:val="613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ind w:left="-333" w:firstLine="33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>/1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>/201</w:t>
            </w:r>
            <w:r w:rsidR="009C574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>/20</w:t>
            </w:r>
            <w:r w:rsidR="009C5740">
              <w:rPr>
                <w:i/>
                <w:sz w:val="24"/>
                <w:szCs w:val="24"/>
              </w:rPr>
              <w:t>20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</w:t>
            </w:r>
            <w:r w:rsidR="009C7EE3" w:rsidRPr="00604984">
              <w:rPr>
                <w:i/>
                <w:sz w:val="24"/>
                <w:szCs w:val="24"/>
              </w:rPr>
              <w:t xml:space="preserve"> / 202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9C7EE3" w:rsidRPr="00604984" w:rsidTr="00743039">
        <w:trPr>
          <w:cantSplit/>
          <w:trHeight w:val="175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lastRenderedPageBreak/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</w:pPr>
            <w:r w:rsidRPr="00604984">
              <w:rPr>
                <w:sz w:val="22"/>
              </w:rPr>
              <w:t>Конец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</w:tr>
      <w:tr w:rsidR="009C7EE3" w:rsidRPr="00604984" w:rsidTr="00743039">
        <w:trPr>
          <w:trHeight w:val="31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r w:rsidRPr="00604984">
              <w:t>4,4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3,7</w:t>
            </w:r>
          </w:p>
        </w:tc>
      </w:tr>
    </w:tbl>
    <w:p w:rsidR="009C7EE3" w:rsidRPr="00604984" w:rsidRDefault="009522DC" w:rsidP="009C7EE3">
      <w:pPr>
        <w:rPr>
          <w:sz w:val="24"/>
          <w:szCs w:val="24"/>
          <w:u w:val="single"/>
        </w:rPr>
      </w:pPr>
      <w:r w:rsidRPr="00604984">
        <w:rPr>
          <w:sz w:val="24"/>
          <w:szCs w:val="24"/>
          <w:u w:val="single"/>
        </w:rPr>
        <w:t>Оценка психологических</w:t>
      </w:r>
      <w:r w:rsidR="009C7EE3" w:rsidRPr="00604984">
        <w:rPr>
          <w:sz w:val="24"/>
          <w:szCs w:val="24"/>
          <w:u w:val="single"/>
        </w:rPr>
        <w:t xml:space="preserve"> особенностей личности: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88"/>
        <w:gridCol w:w="708"/>
        <w:gridCol w:w="1382"/>
        <w:gridCol w:w="921"/>
        <w:gridCol w:w="1401"/>
        <w:gridCol w:w="1843"/>
      </w:tblGrid>
      <w:tr w:rsidR="009C7EE3" w:rsidRPr="00604984" w:rsidTr="00743039">
        <w:trPr>
          <w:trHeight w:val="613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ind w:left="-333" w:firstLine="33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>/1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>/201</w:t>
            </w:r>
            <w:r w:rsidR="009C574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9/2020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/ 2021</w:t>
            </w:r>
          </w:p>
        </w:tc>
      </w:tr>
      <w:tr w:rsidR="009C7EE3" w:rsidRPr="00604984" w:rsidTr="00743039">
        <w:trPr>
          <w:cantSplit/>
          <w:trHeight w:val="14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Нчало года</w:t>
            </w:r>
          </w:p>
        </w:tc>
      </w:tr>
      <w:tr w:rsidR="009C7EE3" w:rsidRPr="00604984" w:rsidTr="00743039">
        <w:trPr>
          <w:trHeight w:val="3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5</w:t>
            </w:r>
          </w:p>
        </w:tc>
      </w:tr>
    </w:tbl>
    <w:p w:rsidR="009C7EE3" w:rsidRPr="00604984" w:rsidRDefault="009522DC" w:rsidP="009C7EE3">
      <w:pPr>
        <w:rPr>
          <w:sz w:val="24"/>
          <w:szCs w:val="24"/>
          <w:u w:val="single"/>
        </w:rPr>
      </w:pPr>
      <w:r w:rsidRPr="00604984">
        <w:rPr>
          <w:sz w:val="24"/>
          <w:szCs w:val="24"/>
          <w:u w:val="single"/>
        </w:rPr>
        <w:t>Оценка проявления</w:t>
      </w:r>
      <w:r w:rsidR="009C7EE3" w:rsidRPr="00604984">
        <w:rPr>
          <w:sz w:val="24"/>
          <w:szCs w:val="24"/>
          <w:u w:val="single"/>
        </w:rPr>
        <w:t xml:space="preserve"> способностей: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71"/>
        <w:gridCol w:w="708"/>
        <w:gridCol w:w="1525"/>
        <w:gridCol w:w="921"/>
        <w:gridCol w:w="1489"/>
        <w:gridCol w:w="1843"/>
      </w:tblGrid>
      <w:tr w:rsidR="009C7EE3" w:rsidRPr="00604984" w:rsidTr="00743039">
        <w:trPr>
          <w:trHeight w:val="613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ind w:left="-333" w:firstLine="33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7</w:t>
            </w:r>
            <w:r w:rsidRPr="00604984">
              <w:rPr>
                <w:i/>
                <w:sz w:val="24"/>
                <w:szCs w:val="24"/>
              </w:rPr>
              <w:t>/1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8</w:t>
            </w:r>
            <w:r w:rsidRPr="00604984">
              <w:rPr>
                <w:i/>
                <w:sz w:val="24"/>
                <w:szCs w:val="24"/>
              </w:rPr>
              <w:t>/201</w:t>
            </w:r>
            <w:r w:rsidR="009C5740">
              <w:rPr>
                <w:i/>
                <w:sz w:val="24"/>
                <w:szCs w:val="24"/>
              </w:rPr>
              <w:t>9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04984">
              <w:rPr>
                <w:i/>
                <w:sz w:val="24"/>
                <w:szCs w:val="24"/>
              </w:rPr>
              <w:t>201</w:t>
            </w:r>
            <w:r w:rsidR="009C5740">
              <w:rPr>
                <w:i/>
                <w:sz w:val="24"/>
                <w:szCs w:val="24"/>
              </w:rPr>
              <w:t>9/2020</w:t>
            </w:r>
            <w:r w:rsidRPr="00604984">
              <w:rPr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9C5740">
            <w:pPr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</w:t>
            </w:r>
            <w:r w:rsidR="009C7EE3" w:rsidRPr="00604984">
              <w:rPr>
                <w:i/>
                <w:sz w:val="24"/>
                <w:szCs w:val="24"/>
              </w:rPr>
              <w:t xml:space="preserve"> / 202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9C7EE3" w:rsidRPr="00604984" w:rsidTr="00743039">
        <w:trPr>
          <w:cantSplit/>
          <w:trHeight w:val="1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7EE3" w:rsidRPr="00604984" w:rsidRDefault="009C7EE3" w:rsidP="00743039">
            <w:pPr>
              <w:ind w:left="113" w:right="113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Начало года</w:t>
            </w:r>
          </w:p>
        </w:tc>
      </w:tr>
      <w:tr w:rsidR="009C7EE3" w:rsidRPr="00604984" w:rsidTr="00743039">
        <w:trPr>
          <w:trHeight w:val="3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4,0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4,</w:t>
            </w:r>
            <w:r w:rsidR="009C574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4,</w:t>
            </w:r>
            <w:r w:rsidR="009C5740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743039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4,2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5740" w:rsidP="0074303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604984" w:rsidRDefault="009C7EE3" w:rsidP="009C5740">
            <w:pPr>
              <w:jc w:val="center"/>
              <w:outlineLvl w:val="0"/>
              <w:rPr>
                <w:sz w:val="24"/>
                <w:szCs w:val="24"/>
              </w:rPr>
            </w:pPr>
            <w:r w:rsidRPr="00604984">
              <w:rPr>
                <w:sz w:val="24"/>
                <w:szCs w:val="24"/>
              </w:rPr>
              <w:t>3,</w:t>
            </w:r>
            <w:r w:rsidR="009C5740">
              <w:rPr>
                <w:sz w:val="24"/>
                <w:szCs w:val="24"/>
              </w:rPr>
              <w:t>7</w:t>
            </w:r>
          </w:p>
        </w:tc>
      </w:tr>
    </w:tbl>
    <w:p w:rsidR="009C7EE3" w:rsidRDefault="009C7EE3" w:rsidP="009C7EE3">
      <w:pPr>
        <w:autoSpaceDE/>
        <w:autoSpaceDN/>
        <w:adjustRightInd/>
        <w:spacing w:line="274" w:lineRule="exact"/>
        <w:ind w:firstLine="280"/>
        <w:jc w:val="both"/>
        <w:rPr>
          <w:sz w:val="24"/>
          <w:szCs w:val="24"/>
        </w:rPr>
      </w:pPr>
      <w:r w:rsidRPr="00604984">
        <w:rPr>
          <w:sz w:val="24"/>
          <w:szCs w:val="24"/>
        </w:rPr>
        <w:t xml:space="preserve">Снижение показателей в сравнении по годам объяснить можно спецификой ученического контингента. </w:t>
      </w:r>
      <w:r w:rsidR="009C5740">
        <w:rPr>
          <w:sz w:val="24"/>
          <w:szCs w:val="24"/>
        </w:rPr>
        <w:t>Б</w:t>
      </w:r>
      <w:r w:rsidRPr="00604984">
        <w:rPr>
          <w:sz w:val="24"/>
          <w:szCs w:val="24"/>
        </w:rPr>
        <w:t xml:space="preserve">ольшинство детей из семей с низким материальным </w:t>
      </w:r>
      <w:r w:rsidR="009522DC" w:rsidRPr="00604984">
        <w:rPr>
          <w:sz w:val="24"/>
          <w:szCs w:val="24"/>
        </w:rPr>
        <w:t>достатком</w:t>
      </w:r>
      <w:r w:rsidR="0083644F">
        <w:rPr>
          <w:sz w:val="24"/>
          <w:szCs w:val="24"/>
        </w:rPr>
        <w:t>. Р</w:t>
      </w:r>
      <w:r w:rsidR="009522DC" w:rsidRPr="00604984">
        <w:rPr>
          <w:sz w:val="24"/>
          <w:szCs w:val="24"/>
        </w:rPr>
        <w:t>одители этих</w:t>
      </w:r>
      <w:r w:rsidRPr="00604984">
        <w:rPr>
          <w:sz w:val="24"/>
          <w:szCs w:val="24"/>
        </w:rPr>
        <w:t xml:space="preserve"> детей </w:t>
      </w:r>
      <w:r w:rsidR="0083644F">
        <w:rPr>
          <w:sz w:val="24"/>
          <w:szCs w:val="24"/>
        </w:rPr>
        <w:t xml:space="preserve">озадачены решением </w:t>
      </w:r>
      <w:r w:rsidRPr="00604984">
        <w:rPr>
          <w:sz w:val="24"/>
          <w:szCs w:val="24"/>
        </w:rPr>
        <w:t xml:space="preserve"> </w:t>
      </w:r>
      <w:r w:rsidR="009522DC" w:rsidRPr="00604984">
        <w:rPr>
          <w:sz w:val="24"/>
          <w:szCs w:val="24"/>
        </w:rPr>
        <w:t>проблем</w:t>
      </w:r>
      <w:r w:rsidR="0083644F">
        <w:rPr>
          <w:sz w:val="24"/>
          <w:szCs w:val="24"/>
        </w:rPr>
        <w:t>ы  семьи</w:t>
      </w:r>
      <w:r w:rsidRPr="00604984">
        <w:rPr>
          <w:sz w:val="24"/>
          <w:szCs w:val="24"/>
        </w:rPr>
        <w:t xml:space="preserve">, </w:t>
      </w:r>
      <w:r w:rsidR="0083644F">
        <w:rPr>
          <w:sz w:val="24"/>
          <w:szCs w:val="24"/>
        </w:rPr>
        <w:t>поэтому,</w:t>
      </w:r>
      <w:r w:rsidRPr="00604984">
        <w:rPr>
          <w:sz w:val="24"/>
          <w:szCs w:val="24"/>
        </w:rPr>
        <w:t xml:space="preserve"> в силу занятости, </w:t>
      </w:r>
      <w:r w:rsidR="0083644F">
        <w:rPr>
          <w:sz w:val="24"/>
          <w:szCs w:val="24"/>
        </w:rPr>
        <w:t xml:space="preserve">а также </w:t>
      </w:r>
      <w:r w:rsidRPr="00604984">
        <w:rPr>
          <w:sz w:val="24"/>
          <w:szCs w:val="24"/>
        </w:rPr>
        <w:t>образованности</w:t>
      </w:r>
      <w:r w:rsidR="00493E4E">
        <w:rPr>
          <w:sz w:val="24"/>
          <w:szCs w:val="24"/>
        </w:rPr>
        <w:t xml:space="preserve"> и </w:t>
      </w:r>
      <w:r w:rsidRPr="00604984">
        <w:rPr>
          <w:sz w:val="24"/>
          <w:szCs w:val="24"/>
        </w:rPr>
        <w:t xml:space="preserve"> воспитанности не </w:t>
      </w:r>
      <w:r w:rsidR="009522DC" w:rsidRPr="00604984">
        <w:rPr>
          <w:sz w:val="24"/>
          <w:szCs w:val="24"/>
        </w:rPr>
        <w:t>всегда могут</w:t>
      </w:r>
      <w:r w:rsidRPr="00604984">
        <w:rPr>
          <w:sz w:val="24"/>
          <w:szCs w:val="24"/>
        </w:rPr>
        <w:t xml:space="preserve"> создать необходимые условия для всестороннего развития детей в семье. С началом занятий ситуация изменяется и к концу года наблюдается, как правило, рост всех показателей.</w:t>
      </w:r>
      <w:r w:rsidR="009522DC" w:rsidRPr="00604984">
        <w:rPr>
          <w:sz w:val="24"/>
          <w:szCs w:val="24"/>
        </w:rPr>
        <w:t xml:space="preserve"> </w:t>
      </w:r>
      <w:r w:rsidRPr="00604984">
        <w:rPr>
          <w:sz w:val="24"/>
          <w:szCs w:val="24"/>
        </w:rPr>
        <w:t xml:space="preserve">Средний бал показателей отношения к окружающей </w:t>
      </w:r>
      <w:r w:rsidR="009522DC" w:rsidRPr="00604984">
        <w:rPr>
          <w:sz w:val="24"/>
          <w:szCs w:val="24"/>
        </w:rPr>
        <w:t>действительности, показатель</w:t>
      </w:r>
      <w:r w:rsidRPr="00604984">
        <w:rPr>
          <w:sz w:val="24"/>
          <w:szCs w:val="24"/>
        </w:rPr>
        <w:t xml:space="preserve"> психологических особенностей и проявления </w:t>
      </w:r>
      <w:r w:rsidR="009522DC" w:rsidRPr="00604984">
        <w:rPr>
          <w:sz w:val="24"/>
          <w:szCs w:val="24"/>
        </w:rPr>
        <w:t>способностей достаточно</w:t>
      </w:r>
      <w:r w:rsidRPr="00604984">
        <w:rPr>
          <w:sz w:val="24"/>
          <w:szCs w:val="24"/>
        </w:rPr>
        <w:t xml:space="preserve"> высокий, что говорит </w:t>
      </w:r>
      <w:r w:rsidR="009522DC" w:rsidRPr="00604984">
        <w:rPr>
          <w:sz w:val="24"/>
          <w:szCs w:val="24"/>
        </w:rPr>
        <w:t>о качестве</w:t>
      </w:r>
      <w:r w:rsidRPr="00604984">
        <w:rPr>
          <w:sz w:val="24"/>
          <w:szCs w:val="24"/>
        </w:rPr>
        <w:t xml:space="preserve"> проведенной воспитательной работы педагогического коллектива школы.</w:t>
      </w:r>
      <w:r w:rsidR="00E735F3">
        <w:rPr>
          <w:sz w:val="24"/>
          <w:szCs w:val="24"/>
        </w:rPr>
        <w:t xml:space="preserve"> </w:t>
      </w:r>
    </w:p>
    <w:p w:rsidR="008434EC" w:rsidRDefault="008434EC" w:rsidP="00E735F3">
      <w:pPr>
        <w:spacing w:line="274" w:lineRule="exact"/>
        <w:ind w:firstLine="280"/>
        <w:rPr>
          <w:b/>
          <w:bCs/>
          <w:color w:val="000000"/>
          <w:sz w:val="24"/>
          <w:szCs w:val="24"/>
        </w:rPr>
      </w:pPr>
    </w:p>
    <w:p w:rsidR="00636C56" w:rsidRPr="00E8273F" w:rsidRDefault="00636C56" w:rsidP="00E735F3">
      <w:pPr>
        <w:spacing w:line="274" w:lineRule="exact"/>
        <w:ind w:firstLine="280"/>
        <w:rPr>
          <w:b/>
          <w:bCs/>
          <w:color w:val="000000"/>
          <w:sz w:val="24"/>
          <w:szCs w:val="24"/>
        </w:rPr>
      </w:pPr>
      <w:r w:rsidRPr="00E8273F">
        <w:rPr>
          <w:b/>
          <w:bCs/>
          <w:color w:val="000000"/>
          <w:sz w:val="24"/>
          <w:szCs w:val="24"/>
        </w:rPr>
        <w:t>Возможность оказания психолого-педагогической, медицинской и социальной помощи обучающимся:</w:t>
      </w:r>
    </w:p>
    <w:p w:rsidR="00636C56" w:rsidRPr="00E8273F" w:rsidRDefault="00636C56" w:rsidP="00636C56">
      <w:pPr>
        <w:ind w:firstLine="708"/>
        <w:jc w:val="both"/>
        <w:rPr>
          <w:sz w:val="24"/>
          <w:szCs w:val="24"/>
        </w:rPr>
      </w:pPr>
      <w:r w:rsidRPr="00E8273F">
        <w:rPr>
          <w:color w:val="000000"/>
          <w:sz w:val="24"/>
          <w:szCs w:val="24"/>
        </w:rPr>
        <w:t xml:space="preserve">В школе организовано психологическое сопровождение обучающихся на разных уровнях обучения; проводится </w:t>
      </w:r>
      <w:r w:rsidRPr="00E8273F">
        <w:rPr>
          <w:sz w:val="24"/>
          <w:szCs w:val="24"/>
        </w:rPr>
        <w:t>психологическое консультирование по запросу обучающихся, учителей и родителей.</w:t>
      </w:r>
    </w:p>
    <w:p w:rsidR="00636C56" w:rsidRPr="00E8273F" w:rsidRDefault="00636C56" w:rsidP="00636C56">
      <w:pPr>
        <w:jc w:val="both"/>
        <w:rPr>
          <w:b/>
          <w:sz w:val="24"/>
          <w:szCs w:val="24"/>
        </w:rPr>
      </w:pPr>
      <w:r w:rsidRPr="00E8273F">
        <w:rPr>
          <w:bCs/>
          <w:sz w:val="24"/>
          <w:szCs w:val="24"/>
        </w:rPr>
        <w:t>Численность учащихся в ОУ</w:t>
      </w:r>
      <w:r w:rsidRPr="00E8273F">
        <w:rPr>
          <w:b/>
          <w:bCs/>
          <w:sz w:val="24"/>
          <w:szCs w:val="24"/>
        </w:rPr>
        <w:t xml:space="preserve"> – </w:t>
      </w:r>
      <w:r w:rsidRPr="00E8273F">
        <w:rPr>
          <w:sz w:val="24"/>
          <w:szCs w:val="24"/>
        </w:rPr>
        <w:t>28</w:t>
      </w:r>
      <w:r>
        <w:rPr>
          <w:sz w:val="24"/>
          <w:szCs w:val="24"/>
        </w:rPr>
        <w:t>8</w:t>
      </w:r>
      <w:r w:rsidRPr="00E8273F">
        <w:rPr>
          <w:sz w:val="24"/>
          <w:szCs w:val="24"/>
        </w:rPr>
        <w:t xml:space="preserve"> </w:t>
      </w:r>
      <w:r w:rsidRPr="00E8273F">
        <w:rPr>
          <w:bCs/>
          <w:sz w:val="24"/>
          <w:szCs w:val="24"/>
        </w:rPr>
        <w:t>чел., в том числе по уровням обучения:</w:t>
      </w:r>
    </w:p>
    <w:p w:rsidR="00636C56" w:rsidRPr="00E8273F" w:rsidRDefault="00636C56" w:rsidP="00636C56">
      <w:pPr>
        <w:jc w:val="both"/>
        <w:rPr>
          <w:b/>
          <w:sz w:val="24"/>
          <w:szCs w:val="24"/>
        </w:rPr>
      </w:pPr>
      <w:r w:rsidRPr="00E8273F">
        <w:rPr>
          <w:bCs/>
          <w:sz w:val="24"/>
          <w:szCs w:val="24"/>
        </w:rPr>
        <w:t>НОО</w:t>
      </w:r>
      <w:r w:rsidRPr="00E8273F"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103</w:t>
      </w:r>
    </w:p>
    <w:p w:rsidR="00636C56" w:rsidRPr="00E8273F" w:rsidRDefault="00636C56" w:rsidP="00636C56">
      <w:pPr>
        <w:jc w:val="both"/>
        <w:rPr>
          <w:b/>
          <w:sz w:val="24"/>
          <w:szCs w:val="24"/>
        </w:rPr>
      </w:pPr>
      <w:r w:rsidRPr="00E8273F">
        <w:rPr>
          <w:bCs/>
          <w:sz w:val="24"/>
          <w:szCs w:val="24"/>
        </w:rPr>
        <w:t>ООО</w:t>
      </w:r>
      <w:r w:rsidRPr="00E8273F">
        <w:rPr>
          <w:b/>
          <w:bCs/>
          <w:sz w:val="24"/>
          <w:szCs w:val="24"/>
        </w:rPr>
        <w:t xml:space="preserve"> -</w:t>
      </w:r>
      <w:r w:rsidRPr="00636C56">
        <w:rPr>
          <w:sz w:val="24"/>
          <w:szCs w:val="24"/>
        </w:rPr>
        <w:t>17</w:t>
      </w:r>
      <w:r>
        <w:rPr>
          <w:sz w:val="24"/>
          <w:szCs w:val="24"/>
        </w:rPr>
        <w:t>3</w:t>
      </w:r>
    </w:p>
    <w:p w:rsidR="00636C56" w:rsidRPr="00E8273F" w:rsidRDefault="00636C56" w:rsidP="00636C56">
      <w:pPr>
        <w:jc w:val="both"/>
        <w:rPr>
          <w:b/>
          <w:sz w:val="24"/>
          <w:szCs w:val="24"/>
        </w:rPr>
      </w:pPr>
      <w:r w:rsidRPr="00E8273F">
        <w:rPr>
          <w:bCs/>
          <w:sz w:val="24"/>
          <w:szCs w:val="24"/>
        </w:rPr>
        <w:t>СОО</w:t>
      </w:r>
      <w:r w:rsidRPr="00E8273F">
        <w:rPr>
          <w:b/>
          <w:bCs/>
          <w:sz w:val="24"/>
          <w:szCs w:val="24"/>
        </w:rPr>
        <w:t xml:space="preserve"> - </w:t>
      </w:r>
      <w:r w:rsidRPr="00636C56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:rsidR="00636C56" w:rsidRPr="00E8273F" w:rsidRDefault="00636C56" w:rsidP="00636C56">
      <w:pPr>
        <w:jc w:val="both"/>
        <w:rPr>
          <w:b/>
          <w:bCs/>
          <w:sz w:val="24"/>
          <w:szCs w:val="24"/>
        </w:rPr>
      </w:pPr>
      <w:r w:rsidRPr="00E8273F">
        <w:rPr>
          <w:bCs/>
          <w:sz w:val="24"/>
          <w:szCs w:val="24"/>
        </w:rPr>
        <w:t>Дошкольники</w:t>
      </w:r>
      <w:r w:rsidRPr="00E8273F">
        <w:rPr>
          <w:b/>
          <w:bCs/>
          <w:sz w:val="24"/>
          <w:szCs w:val="24"/>
        </w:rPr>
        <w:t xml:space="preserve"> – </w:t>
      </w:r>
      <w:r w:rsidRPr="00636C56">
        <w:rPr>
          <w:bCs/>
          <w:sz w:val="24"/>
          <w:szCs w:val="24"/>
        </w:rPr>
        <w:t>30</w:t>
      </w:r>
    </w:p>
    <w:p w:rsidR="00636C56" w:rsidRPr="00E8273F" w:rsidRDefault="00636C56" w:rsidP="00636C56">
      <w:pPr>
        <w:jc w:val="both"/>
        <w:rPr>
          <w:b/>
          <w:bCs/>
          <w:sz w:val="24"/>
          <w:szCs w:val="24"/>
        </w:rPr>
      </w:pPr>
      <w:r w:rsidRPr="00E8273F">
        <w:rPr>
          <w:bCs/>
          <w:sz w:val="24"/>
          <w:szCs w:val="24"/>
        </w:rPr>
        <w:t>Численность педагогических работников в ОУ</w:t>
      </w:r>
      <w:r w:rsidRPr="00E8273F"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29</w:t>
      </w:r>
    </w:p>
    <w:p w:rsidR="00636C56" w:rsidRPr="00E8273F" w:rsidRDefault="00636C56" w:rsidP="00636C56">
      <w:pPr>
        <w:spacing w:line="274" w:lineRule="exact"/>
        <w:rPr>
          <w:sz w:val="28"/>
          <w:u w:val="single"/>
        </w:rPr>
      </w:pPr>
      <w:r w:rsidRPr="00E8273F">
        <w:rPr>
          <w:sz w:val="24"/>
          <w:szCs w:val="24"/>
          <w:u w:val="single"/>
        </w:rPr>
        <w:t>Объемные показатели педагога-психолога</w:t>
      </w:r>
      <w:r w:rsidRPr="00E8273F">
        <w:rPr>
          <w:sz w:val="28"/>
          <w:u w:val="single"/>
        </w:rPr>
        <w:t>.</w:t>
      </w:r>
    </w:p>
    <w:p w:rsidR="00636C56" w:rsidRPr="00E8273F" w:rsidRDefault="00636C56" w:rsidP="00636C56">
      <w:pPr>
        <w:spacing w:line="274" w:lineRule="exact"/>
        <w:rPr>
          <w:sz w:val="28"/>
          <w:u w:val="single"/>
        </w:rPr>
      </w:pP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24"/>
        <w:gridCol w:w="1418"/>
        <w:gridCol w:w="992"/>
        <w:gridCol w:w="992"/>
        <w:gridCol w:w="993"/>
        <w:gridCol w:w="1134"/>
        <w:gridCol w:w="2467"/>
      </w:tblGrid>
      <w:tr w:rsidR="00636C56" w:rsidRPr="00E8273F" w:rsidTr="0010570C">
        <w:trPr>
          <w:trHeight w:val="388"/>
          <w:jc w:val="center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 xml:space="preserve">Всего человек охвачено </w:t>
            </w:r>
          </w:p>
          <w:p w:rsidR="00636C56" w:rsidRPr="00E8273F" w:rsidRDefault="00636C56" w:rsidP="0010570C">
            <w:pPr>
              <w:spacing w:line="276" w:lineRule="auto"/>
              <w:jc w:val="center"/>
              <w:rPr>
                <w:bCs/>
              </w:rPr>
            </w:pPr>
            <w:r w:rsidRPr="00E8273F">
              <w:rPr>
                <w:bCs/>
              </w:rPr>
              <w:t>психологической работой –</w:t>
            </w:r>
          </w:p>
          <w:p w:rsidR="00636C56" w:rsidRPr="00E8273F" w:rsidRDefault="00636C56" w:rsidP="0010570C">
            <w:pPr>
              <w:spacing w:line="276" w:lineRule="auto"/>
            </w:pPr>
            <w:r w:rsidRPr="00E8273F">
              <w:t>сумма чел= диагн+коррекц+консуль</w:t>
            </w:r>
            <w:r w:rsidRPr="00E8273F">
              <w:lastRenderedPageBreak/>
              <w:t>т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lastRenderedPageBreak/>
              <w:t xml:space="preserve">Детей </w:t>
            </w:r>
          </w:p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Родителей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 xml:space="preserve">Специалистов, в т.ч. администрацию школы и д/с,  психологов, логопедов, соц. педагогов, учителей НШ </w:t>
            </w:r>
            <w:r w:rsidRPr="00E8273F">
              <w:lastRenderedPageBreak/>
              <w:t>района</w:t>
            </w:r>
          </w:p>
        </w:tc>
      </w:tr>
      <w:tr w:rsidR="00636C56" w:rsidRPr="00E8273F" w:rsidTr="0010570C">
        <w:trPr>
          <w:trHeight w:val="535"/>
          <w:jc w:val="center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C56" w:rsidRPr="00E8273F" w:rsidRDefault="00636C56" w:rsidP="0010570C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2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3 уровень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C56" w:rsidRPr="00E8273F" w:rsidRDefault="00636C56" w:rsidP="0010570C">
            <w:pPr>
              <w:rPr>
                <w:b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C56" w:rsidRPr="00E8273F" w:rsidRDefault="00636C56" w:rsidP="0010570C">
            <w:pPr>
              <w:rPr>
                <w:b/>
              </w:rPr>
            </w:pPr>
          </w:p>
        </w:tc>
      </w:tr>
      <w:tr w:rsidR="00636C56" w:rsidRPr="00E8273F" w:rsidTr="0010570C">
        <w:trPr>
          <w:trHeight w:val="11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  <w:rPr>
                <w:b/>
                <w:bCs/>
              </w:rPr>
            </w:pPr>
            <w:r w:rsidRPr="00E8273F">
              <w:rPr>
                <w:b/>
                <w:bCs/>
              </w:rPr>
              <w:lastRenderedPageBreak/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636C56">
            <w:pPr>
              <w:spacing w:line="276" w:lineRule="auto"/>
            </w:pPr>
            <w:r w:rsidRPr="00E8273F">
              <w:t>17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636C56">
            <w:pPr>
              <w:spacing w:line="276" w:lineRule="auto"/>
              <w:jc w:val="center"/>
            </w:pPr>
            <w:r w:rsidRPr="00E8273F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12</w:t>
            </w:r>
          </w:p>
        </w:tc>
      </w:tr>
    </w:tbl>
    <w:p w:rsidR="00636C56" w:rsidRPr="00E8273F" w:rsidRDefault="00636C56" w:rsidP="00636C56">
      <w:pPr>
        <w:spacing w:line="274" w:lineRule="exact"/>
        <w:rPr>
          <w:sz w:val="24"/>
          <w:szCs w:val="24"/>
          <w:u w:val="single"/>
        </w:rPr>
      </w:pPr>
      <w:r w:rsidRPr="00E8273F">
        <w:rPr>
          <w:sz w:val="24"/>
          <w:szCs w:val="24"/>
          <w:u w:val="single"/>
        </w:rPr>
        <w:t>Диагностическая работа</w:t>
      </w:r>
    </w:p>
    <w:p w:rsidR="00636C56" w:rsidRPr="00E8273F" w:rsidRDefault="00636C56" w:rsidP="00636C56">
      <w:pPr>
        <w:spacing w:line="274" w:lineRule="exact"/>
        <w:rPr>
          <w:sz w:val="24"/>
          <w:szCs w:val="24"/>
          <w:u w:val="single"/>
        </w:rPr>
      </w:pPr>
    </w:p>
    <w:tbl>
      <w:tblPr>
        <w:tblW w:w="10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82"/>
        <w:gridCol w:w="1297"/>
        <w:gridCol w:w="1109"/>
        <w:gridCol w:w="1665"/>
        <w:gridCol w:w="2220"/>
      </w:tblGrid>
      <w:tr w:rsidR="00636C56" w:rsidRPr="00E8273F" w:rsidTr="0010570C">
        <w:trPr>
          <w:trHeight w:val="245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общее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дети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родители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специалисты</w:t>
            </w:r>
          </w:p>
        </w:tc>
      </w:tr>
      <w:tr w:rsidR="00636C56" w:rsidRPr="00E8273F" w:rsidTr="0010570C">
        <w:trPr>
          <w:trHeight w:val="500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Количество индивидуальных обследований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Человек=процедура/часов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37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</w:t>
            </w:r>
          </w:p>
        </w:tc>
      </w:tr>
      <w:tr w:rsidR="00636C56" w:rsidRPr="00E8273F" w:rsidTr="0010570C">
        <w:trPr>
          <w:trHeight w:val="481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Количество групповых обследований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1 направление/ х на методики /час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</w:pPr>
            <w:r w:rsidRPr="00E8273F"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0</w:t>
            </w:r>
          </w:p>
        </w:tc>
      </w:tr>
      <w:tr w:rsidR="00636C56" w:rsidRPr="00E8273F" w:rsidTr="0010570C">
        <w:trPr>
          <w:trHeight w:val="1220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E8273F">
              <w:rPr>
                <w:bCs/>
                <w:color w:val="000000"/>
              </w:rPr>
              <w:t>Общее количество обследованных в групповой диагностике</w:t>
            </w:r>
          </w:p>
          <w:p w:rsidR="00636C56" w:rsidRPr="00E8273F" w:rsidRDefault="00636C56" w:rsidP="0010570C">
            <w:pPr>
              <w:spacing w:line="276" w:lineRule="auto"/>
              <w:jc w:val="both"/>
              <w:rPr>
                <w:color w:val="000000"/>
              </w:rPr>
            </w:pPr>
            <w:r w:rsidRPr="00E8273F">
              <w:rPr>
                <w:color w:val="000000"/>
              </w:rPr>
              <w:t>Количество человек/ х на методики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  <w:rPr>
                <w:color w:val="000000"/>
              </w:rPr>
            </w:pPr>
            <w:r w:rsidRPr="00E8273F">
              <w:rPr>
                <w:color w:val="000000"/>
              </w:rPr>
              <w:t>1389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  <w:rPr>
                <w:color w:val="000000"/>
              </w:rPr>
            </w:pPr>
            <w:r w:rsidRPr="00E8273F">
              <w:rPr>
                <w:color w:val="000000"/>
              </w:rPr>
              <w:t>1125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  <w:rPr>
                <w:color w:val="000000"/>
              </w:rPr>
            </w:pPr>
            <w:r w:rsidRPr="00E8273F">
              <w:rPr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  <w:rPr>
                <w:color w:val="000000"/>
              </w:rPr>
            </w:pPr>
            <w:r w:rsidRPr="00E8273F">
              <w:rPr>
                <w:color w:val="000000"/>
              </w:rPr>
              <w:t>0</w:t>
            </w:r>
          </w:p>
        </w:tc>
      </w:tr>
    </w:tbl>
    <w:p w:rsidR="00636C56" w:rsidRPr="00E8273F" w:rsidRDefault="00636C56" w:rsidP="00636C56">
      <w:pPr>
        <w:spacing w:line="274" w:lineRule="exact"/>
        <w:rPr>
          <w:sz w:val="24"/>
          <w:szCs w:val="24"/>
          <w:u w:val="single"/>
        </w:rPr>
      </w:pPr>
      <w:r w:rsidRPr="00E8273F">
        <w:rPr>
          <w:sz w:val="24"/>
          <w:szCs w:val="24"/>
          <w:u w:val="single"/>
        </w:rPr>
        <w:t>Коррекционно-развивающая  и консультативная работа</w:t>
      </w:r>
    </w:p>
    <w:p w:rsidR="00636C56" w:rsidRPr="00E8273F" w:rsidRDefault="00636C56" w:rsidP="00636C56">
      <w:pPr>
        <w:spacing w:line="274" w:lineRule="exact"/>
        <w:rPr>
          <w:sz w:val="24"/>
          <w:szCs w:val="24"/>
          <w:u w:val="single"/>
        </w:rPr>
      </w:pP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294"/>
        <w:gridCol w:w="1108"/>
        <w:gridCol w:w="1663"/>
        <w:gridCol w:w="2218"/>
      </w:tblGrid>
      <w:tr w:rsidR="00636C56" w:rsidRPr="00E8273F" w:rsidTr="0010570C">
        <w:trPr>
          <w:trHeight w:val="259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общее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дети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родители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специалисты</w:t>
            </w:r>
          </w:p>
        </w:tc>
      </w:tr>
      <w:tr w:rsidR="00636C56" w:rsidRPr="00E8273F" w:rsidTr="0010570C">
        <w:trPr>
          <w:trHeight w:val="470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Количество групповых занятий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Часы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</w:t>
            </w:r>
          </w:p>
        </w:tc>
      </w:tr>
      <w:tr w:rsidR="00636C56" w:rsidRPr="00E8273F" w:rsidTr="0010570C">
        <w:trPr>
          <w:trHeight w:val="1031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Общее количество посещений групповых занятий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Количество занятий/ х на посетивших людей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603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803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20</w:t>
            </w:r>
          </w:p>
        </w:tc>
      </w:tr>
      <w:tr w:rsidR="00636C56" w:rsidRPr="00E8273F" w:rsidTr="0010570C">
        <w:trPr>
          <w:trHeight w:val="128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Количество индивидуальных занятий</w:t>
            </w:r>
          </w:p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t xml:space="preserve">Часов/ человек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3</w:t>
            </w:r>
          </w:p>
        </w:tc>
      </w:tr>
      <w:tr w:rsidR="00636C56" w:rsidRPr="00E8273F" w:rsidTr="0010570C">
        <w:trPr>
          <w:trHeight w:val="770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Количество индивидуальных консультаций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Человек/часов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282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14</w:t>
            </w:r>
          </w:p>
        </w:tc>
      </w:tr>
      <w:tr w:rsidR="00636C56" w:rsidRPr="00E8273F" w:rsidTr="0010570C">
        <w:trPr>
          <w:trHeight w:val="781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Количество групповых консультаций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Консультаций/часов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4</w:t>
            </w:r>
          </w:p>
        </w:tc>
      </w:tr>
      <w:tr w:rsidR="00636C56" w:rsidRPr="00E8273F" w:rsidTr="0010570C">
        <w:trPr>
          <w:trHeight w:val="770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Общее количество посещений групповых консультаций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Человек/ х на консультации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1402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903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103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121</w:t>
            </w:r>
          </w:p>
        </w:tc>
      </w:tr>
    </w:tbl>
    <w:p w:rsidR="00636C56" w:rsidRPr="00E8273F" w:rsidRDefault="00636C56" w:rsidP="00636C56">
      <w:pPr>
        <w:spacing w:line="274" w:lineRule="exact"/>
        <w:rPr>
          <w:sz w:val="24"/>
          <w:szCs w:val="24"/>
          <w:u w:val="single"/>
        </w:rPr>
      </w:pPr>
      <w:r w:rsidRPr="00E8273F">
        <w:rPr>
          <w:sz w:val="24"/>
          <w:szCs w:val="24"/>
          <w:u w:val="single"/>
        </w:rPr>
        <w:t>Организационно- методическая работа</w:t>
      </w:r>
    </w:p>
    <w:p w:rsidR="00636C56" w:rsidRPr="00E8273F" w:rsidRDefault="00636C56" w:rsidP="00636C56">
      <w:pPr>
        <w:spacing w:line="274" w:lineRule="exact"/>
        <w:rPr>
          <w:sz w:val="24"/>
          <w:szCs w:val="24"/>
          <w:u w:val="single"/>
        </w:rPr>
      </w:pPr>
    </w:p>
    <w:tbl>
      <w:tblPr>
        <w:tblW w:w="10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2"/>
        <w:gridCol w:w="1235"/>
        <w:gridCol w:w="96"/>
        <w:gridCol w:w="624"/>
        <w:gridCol w:w="1880"/>
        <w:gridCol w:w="134"/>
        <w:gridCol w:w="443"/>
        <w:gridCol w:w="182"/>
        <w:gridCol w:w="1170"/>
        <w:gridCol w:w="646"/>
        <w:gridCol w:w="1506"/>
        <w:gridCol w:w="583"/>
      </w:tblGrid>
      <w:tr w:rsidR="00636C56" w:rsidRPr="00E8273F" w:rsidTr="0010570C">
        <w:trPr>
          <w:trHeight w:val="817"/>
          <w:jc w:val="center"/>
        </w:trPr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Участие в заседаниях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Количество мероприятий процедур/час)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в т.ч.  в  консилиумах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плановых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внеплановых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</w:tr>
      <w:tr w:rsidR="00636C56" w:rsidRPr="00E8273F" w:rsidTr="0010570C">
        <w:trPr>
          <w:trHeight w:val="643"/>
          <w:jc w:val="center"/>
        </w:trPr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rPr>
                <w:bCs/>
              </w:rPr>
              <w:t xml:space="preserve">Количество проведенных семинаров, просвет лекций. </w:t>
            </w:r>
            <w:r w:rsidRPr="00E8273F">
              <w:t>Число/часы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для родителей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3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right"/>
            </w:pPr>
            <w:r w:rsidRPr="00E8273F">
              <w:t xml:space="preserve">для педагогов 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1</w:t>
            </w:r>
          </w:p>
        </w:tc>
      </w:tr>
      <w:tr w:rsidR="00636C56" w:rsidRPr="00E8273F" w:rsidTr="0010570C">
        <w:trPr>
          <w:trHeight w:val="785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rPr>
                <w:bCs/>
              </w:rPr>
              <w:t xml:space="preserve">Количество открытых занятий, проведенных психологом </w:t>
            </w:r>
            <w:r w:rsidRPr="00E8273F">
              <w:t>Часы/занятия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t>0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rPr>
                <w:bCs/>
              </w:rPr>
            </w:pPr>
            <w:r w:rsidRPr="00E8273F">
              <w:rPr>
                <w:bCs/>
              </w:rPr>
              <w:t>Посещение уроков, занятий других специалистов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rPr>
                <w:bCs/>
              </w:rPr>
              <w:t xml:space="preserve">анализ педагогической деятельности –  </w:t>
            </w:r>
            <w:r w:rsidRPr="00E8273F">
              <w:t>Часы/занятия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10</w:t>
            </w:r>
          </w:p>
        </w:tc>
      </w:tr>
      <w:tr w:rsidR="00636C56" w:rsidRPr="00E8273F" w:rsidTr="0010570C">
        <w:trPr>
          <w:trHeight w:val="697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Организация и проведение экспертных работ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Кол-во видов работ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center"/>
            </w:pP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rPr>
                <w:bCs/>
              </w:rPr>
            </w:pPr>
            <w:r w:rsidRPr="00E8273F">
              <w:rPr>
                <w:bCs/>
              </w:rPr>
              <w:t>Социально – диспетчерская работа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количество направленных и куда направили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 xml:space="preserve">ПМПК –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1</w:t>
            </w:r>
          </w:p>
        </w:tc>
      </w:tr>
      <w:tr w:rsidR="00636C56" w:rsidRPr="00E8273F" w:rsidTr="0010570C">
        <w:trPr>
          <w:trHeight w:val="595"/>
          <w:jc w:val="center"/>
        </w:trPr>
        <w:tc>
          <w:tcPr>
            <w:tcW w:w="102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rPr>
                <w:bCs/>
              </w:rPr>
              <w:t>Руководство практикой студентов</w:t>
            </w:r>
            <w:r w:rsidRPr="00E8273F">
              <w:t xml:space="preserve"> </w:t>
            </w:r>
          </w:p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t xml:space="preserve"> Часы /количество человек/  название ВУЗа/ СУЗа</w:t>
            </w:r>
          </w:p>
        </w:tc>
      </w:tr>
      <w:tr w:rsidR="00636C56" w:rsidRPr="00E8273F" w:rsidTr="0010570C">
        <w:trPr>
          <w:trHeight w:val="314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both"/>
            </w:pPr>
          </w:p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lastRenderedPageBreak/>
              <w:t xml:space="preserve">Всего часов </w:t>
            </w:r>
          </w:p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 xml:space="preserve">по стат. </w:t>
            </w:r>
          </w:p>
          <w:p w:rsidR="00636C56" w:rsidRPr="00E8273F" w:rsidRDefault="00636C56" w:rsidP="0010570C">
            <w:pPr>
              <w:spacing w:line="276" w:lineRule="auto"/>
              <w:jc w:val="both"/>
              <w:rPr>
                <w:bCs/>
              </w:rPr>
            </w:pPr>
            <w:r w:rsidRPr="00E8273F">
              <w:rPr>
                <w:bCs/>
              </w:rPr>
              <w:t>отчету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сумма=А+Б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56" w:rsidRPr="00E8273F" w:rsidRDefault="00636C56" w:rsidP="0010570C">
            <w:pPr>
              <w:spacing w:line="276" w:lineRule="auto"/>
              <w:jc w:val="both"/>
            </w:pPr>
          </w:p>
          <w:p w:rsidR="00636C56" w:rsidRPr="00E8273F" w:rsidRDefault="00636C56" w:rsidP="0010570C">
            <w:pPr>
              <w:spacing w:line="276" w:lineRule="auto"/>
              <w:jc w:val="center"/>
            </w:pPr>
            <w:r w:rsidRPr="00E8273F">
              <w:lastRenderedPageBreak/>
              <w:t>608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lastRenderedPageBreak/>
              <w:t xml:space="preserve"> А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 xml:space="preserve"> Б </w:t>
            </w:r>
          </w:p>
        </w:tc>
      </w:tr>
      <w:tr w:rsidR="00636C56" w:rsidRPr="00E8273F" w:rsidTr="0010570C">
        <w:trPr>
          <w:trHeight w:val="1957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C56" w:rsidRPr="00E8273F" w:rsidRDefault="00636C56" w:rsidP="0010570C"/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C56" w:rsidRPr="00E8273F" w:rsidRDefault="00636C56" w:rsidP="0010570C"/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 xml:space="preserve"> Количество часов собственно психологической работы с участниками образовательного процесса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часы по диагностике+коррекции +консультированию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583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Количество часов, затраченных на организационно-методическую работу с участниками образовательного процесса</w:t>
            </w:r>
          </w:p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часы по разделу «организац. метод работа»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6C56" w:rsidRPr="00E8273F" w:rsidRDefault="00636C56" w:rsidP="0010570C">
            <w:pPr>
              <w:spacing w:line="276" w:lineRule="auto"/>
              <w:jc w:val="both"/>
            </w:pPr>
            <w:r w:rsidRPr="00E8273F">
              <w:t>13</w:t>
            </w:r>
          </w:p>
        </w:tc>
      </w:tr>
    </w:tbl>
    <w:p w:rsidR="00636C56" w:rsidRDefault="00636C56" w:rsidP="00636C56">
      <w:pPr>
        <w:ind w:firstLine="708"/>
        <w:jc w:val="both"/>
        <w:rPr>
          <w:sz w:val="24"/>
          <w:szCs w:val="24"/>
        </w:rPr>
      </w:pPr>
    </w:p>
    <w:p w:rsidR="00636C56" w:rsidRPr="00E8273F" w:rsidRDefault="00636C56" w:rsidP="00636C56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E8273F">
        <w:rPr>
          <w:sz w:val="24"/>
          <w:szCs w:val="24"/>
        </w:rPr>
        <w:t>Информативная и консультативная работа с родителями по решению социальных вопросов проводится по мере поступления запросов родителей.</w:t>
      </w:r>
      <w:r w:rsidRPr="00E8273F">
        <w:rPr>
          <w:color w:val="000000"/>
          <w:sz w:val="24"/>
          <w:szCs w:val="24"/>
          <w:lang w:bidi="ru-RU"/>
        </w:rPr>
        <w:t xml:space="preserve"> </w:t>
      </w:r>
    </w:p>
    <w:p w:rsidR="00636C56" w:rsidRPr="00E8273F" w:rsidRDefault="00636C56" w:rsidP="00636C56">
      <w:pPr>
        <w:jc w:val="both"/>
        <w:rPr>
          <w:sz w:val="24"/>
          <w:szCs w:val="24"/>
          <w:lang w:bidi="ru-RU"/>
        </w:rPr>
      </w:pPr>
      <w:r w:rsidRPr="00E8273F">
        <w:rPr>
          <w:sz w:val="24"/>
          <w:szCs w:val="24"/>
          <w:lang w:bidi="ru-RU"/>
        </w:rPr>
        <w:t>В следующем учебном году необходимо:</w:t>
      </w:r>
    </w:p>
    <w:p w:rsidR="00636C56" w:rsidRDefault="00636C56" w:rsidP="00636C56">
      <w:pPr>
        <w:numPr>
          <w:ilvl w:val="0"/>
          <w:numId w:val="2"/>
        </w:numPr>
        <w:tabs>
          <w:tab w:val="left" w:pos="212"/>
        </w:tabs>
        <w:jc w:val="both"/>
        <w:rPr>
          <w:sz w:val="24"/>
          <w:szCs w:val="24"/>
          <w:lang w:bidi="ru-RU"/>
        </w:rPr>
      </w:pPr>
      <w:r w:rsidRPr="00E8273F">
        <w:rPr>
          <w:sz w:val="24"/>
          <w:szCs w:val="24"/>
          <w:lang w:bidi="ru-RU"/>
        </w:rPr>
        <w:t>совершенствовать психолого-педагогическое сопровождение обучающихся с ОВЗ, работу по преодолению неуспешности обучающихся при переходе с одного уровня обучения на другой, в том числе через сотрудничество с детским садом, своевременную диагностическую и коррекционную работу,</w:t>
      </w:r>
    </w:p>
    <w:p w:rsidR="00636C56" w:rsidRPr="008434EC" w:rsidRDefault="00636C56" w:rsidP="008434EC">
      <w:pPr>
        <w:numPr>
          <w:ilvl w:val="0"/>
          <w:numId w:val="2"/>
        </w:numPr>
        <w:tabs>
          <w:tab w:val="left" w:pos="212"/>
        </w:tabs>
        <w:jc w:val="both"/>
        <w:rPr>
          <w:sz w:val="24"/>
          <w:szCs w:val="24"/>
          <w:lang w:bidi="ru-RU"/>
        </w:rPr>
      </w:pPr>
      <w:r w:rsidRPr="00E8273F">
        <w:rPr>
          <w:sz w:val="24"/>
          <w:szCs w:val="24"/>
          <w:lang w:bidi="ru-RU"/>
        </w:rPr>
        <w:t>продолжить системную работу по выявлению и снижению ситуативной и личностной тревожности выпускников школы.</w:t>
      </w:r>
    </w:p>
    <w:p w:rsidR="009C7EE3" w:rsidRPr="008434EC" w:rsidRDefault="009C7EE3" w:rsidP="008434EC">
      <w:pPr>
        <w:tabs>
          <w:tab w:val="left" w:pos="294"/>
        </w:tabs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r w:rsidRPr="008434EC">
        <w:rPr>
          <w:color w:val="000000"/>
          <w:sz w:val="24"/>
          <w:szCs w:val="24"/>
          <w:lang w:bidi="ru-RU"/>
        </w:rPr>
        <w:t>Социальная работа осуществлялась по следующим направлениям:</w:t>
      </w:r>
    </w:p>
    <w:p w:rsidR="009C7EE3" w:rsidRPr="00604984" w:rsidRDefault="009C7EE3" w:rsidP="009C7EE3">
      <w:pPr>
        <w:numPr>
          <w:ilvl w:val="0"/>
          <w:numId w:val="2"/>
        </w:numPr>
        <w:tabs>
          <w:tab w:val="left" w:pos="203"/>
        </w:tabs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r w:rsidRPr="00604984">
        <w:rPr>
          <w:color w:val="000000"/>
          <w:sz w:val="24"/>
          <w:szCs w:val="24"/>
          <w:lang w:bidi="ru-RU"/>
        </w:rPr>
        <w:t>работ</w:t>
      </w:r>
      <w:r w:rsidR="00E735F3">
        <w:rPr>
          <w:color w:val="000000"/>
          <w:sz w:val="24"/>
          <w:szCs w:val="24"/>
          <w:lang w:bidi="ru-RU"/>
        </w:rPr>
        <w:t>а</w:t>
      </w:r>
      <w:r w:rsidRPr="00604984">
        <w:rPr>
          <w:color w:val="000000"/>
          <w:sz w:val="24"/>
          <w:szCs w:val="24"/>
          <w:lang w:bidi="ru-RU"/>
        </w:rPr>
        <w:t xml:space="preserve"> Совета по профилактики правонарушений среди несовершеннолетних; </w:t>
      </w:r>
    </w:p>
    <w:p w:rsidR="009C7EE3" w:rsidRPr="00604984" w:rsidRDefault="009C7EE3" w:rsidP="009C7EE3">
      <w:pPr>
        <w:tabs>
          <w:tab w:val="left" w:pos="203"/>
        </w:tabs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r w:rsidRPr="00604984">
        <w:rPr>
          <w:color w:val="000000"/>
          <w:sz w:val="24"/>
          <w:szCs w:val="24"/>
          <w:lang w:bidi="ru-RU"/>
        </w:rPr>
        <w:t>-</w:t>
      </w:r>
      <w:r w:rsidR="00E735F3">
        <w:rPr>
          <w:color w:val="000000"/>
          <w:sz w:val="24"/>
          <w:szCs w:val="24"/>
          <w:lang w:bidi="ru-RU"/>
        </w:rPr>
        <w:t xml:space="preserve"> </w:t>
      </w:r>
      <w:r w:rsidRPr="00604984">
        <w:rPr>
          <w:color w:val="000000"/>
          <w:sz w:val="24"/>
          <w:szCs w:val="24"/>
          <w:lang w:bidi="ru-RU"/>
        </w:rPr>
        <w:t>откорректирован банк данных обучающихся по категориям семей;</w:t>
      </w:r>
    </w:p>
    <w:p w:rsidR="00604984" w:rsidRPr="00604984" w:rsidRDefault="009C7EE3" w:rsidP="009C7EE3">
      <w:pPr>
        <w:autoSpaceDE/>
        <w:autoSpaceDN/>
        <w:adjustRightInd/>
        <w:spacing w:line="274" w:lineRule="exact"/>
        <w:jc w:val="both"/>
        <w:rPr>
          <w:color w:val="000000" w:themeColor="text1"/>
          <w:sz w:val="24"/>
          <w:szCs w:val="24"/>
          <w:lang w:bidi="ru-RU"/>
        </w:rPr>
      </w:pPr>
      <w:r w:rsidRPr="00604984">
        <w:rPr>
          <w:color w:val="000000" w:themeColor="text1"/>
          <w:sz w:val="24"/>
          <w:szCs w:val="24"/>
          <w:lang w:bidi="ru-RU"/>
        </w:rPr>
        <w:t>-</w:t>
      </w:r>
      <w:r w:rsidR="00E735F3">
        <w:rPr>
          <w:color w:val="000000" w:themeColor="text1"/>
          <w:sz w:val="24"/>
          <w:szCs w:val="24"/>
          <w:lang w:bidi="ru-RU"/>
        </w:rPr>
        <w:t xml:space="preserve"> </w:t>
      </w:r>
      <w:r w:rsidRPr="00604984">
        <w:rPr>
          <w:color w:val="000000" w:themeColor="text1"/>
          <w:sz w:val="24"/>
          <w:szCs w:val="24"/>
          <w:lang w:bidi="ru-RU"/>
        </w:rPr>
        <w:t xml:space="preserve">выявлены неблагополучные семьи и семьи. Всего таких семей по школе </w:t>
      </w:r>
      <w:r w:rsidR="00DE305E" w:rsidRPr="00604984">
        <w:rPr>
          <w:color w:val="000000" w:themeColor="text1"/>
          <w:sz w:val="24"/>
          <w:szCs w:val="24"/>
          <w:lang w:bidi="ru-RU"/>
        </w:rPr>
        <w:t>–</w:t>
      </w:r>
      <w:r w:rsidRPr="00604984">
        <w:rPr>
          <w:color w:val="000000" w:themeColor="text1"/>
          <w:sz w:val="24"/>
          <w:szCs w:val="24"/>
          <w:lang w:bidi="ru-RU"/>
        </w:rPr>
        <w:t xml:space="preserve"> </w:t>
      </w:r>
      <w:r w:rsidR="00DE305E" w:rsidRPr="00604984">
        <w:rPr>
          <w:color w:val="000000" w:themeColor="text1"/>
          <w:sz w:val="24"/>
          <w:szCs w:val="24"/>
          <w:lang w:bidi="ru-RU"/>
        </w:rPr>
        <w:t xml:space="preserve">19, из них 4 семьи состоят на внутришкольном учете, 15 семей находятся под контролем классных руководителей в «группе риска». </w:t>
      </w:r>
    </w:p>
    <w:p w:rsidR="009C7EE3" w:rsidRPr="00604984" w:rsidRDefault="009C7EE3" w:rsidP="00604984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 w:themeColor="text1"/>
          <w:sz w:val="24"/>
          <w:szCs w:val="24"/>
          <w:lang w:bidi="ru-RU"/>
        </w:rPr>
        <w:t xml:space="preserve">Психолого-педагогическая и социальная помощь оказана всем семьям. Составлено </w:t>
      </w:r>
      <w:r w:rsidR="00DE305E" w:rsidRPr="00604984">
        <w:rPr>
          <w:color w:val="000000" w:themeColor="text1"/>
          <w:sz w:val="24"/>
          <w:szCs w:val="24"/>
          <w:lang w:bidi="ru-RU"/>
        </w:rPr>
        <w:t>5</w:t>
      </w:r>
      <w:r w:rsidRPr="00604984">
        <w:rPr>
          <w:color w:val="000000" w:themeColor="text1"/>
          <w:sz w:val="24"/>
          <w:szCs w:val="24"/>
          <w:lang w:bidi="ru-RU"/>
        </w:rPr>
        <w:t xml:space="preserve"> актов обследования жилищно-бытовых условий школьников из неблагополучных семей;</w:t>
      </w:r>
    </w:p>
    <w:p w:rsidR="009C7EE3" w:rsidRPr="00604984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 w:themeColor="text1"/>
          <w:sz w:val="24"/>
          <w:szCs w:val="24"/>
          <w:lang w:bidi="ru-RU"/>
        </w:rPr>
        <w:t>-участие в работе постоянной комиссии при администрации БМО, выездной КДН и 3П;</w:t>
      </w:r>
    </w:p>
    <w:p w:rsidR="009C7EE3" w:rsidRPr="00604984" w:rsidRDefault="009C7EE3" w:rsidP="009C7EE3">
      <w:pPr>
        <w:numPr>
          <w:ilvl w:val="0"/>
          <w:numId w:val="2"/>
        </w:numPr>
        <w:tabs>
          <w:tab w:val="left" w:pos="208"/>
        </w:tabs>
        <w:autoSpaceDE/>
        <w:autoSpaceDN/>
        <w:adjustRightInd/>
        <w:spacing w:line="274" w:lineRule="exact"/>
        <w:ind w:right="240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 w:themeColor="text1"/>
          <w:sz w:val="24"/>
          <w:szCs w:val="24"/>
          <w:lang w:bidi="ru-RU"/>
        </w:rPr>
        <w:t>обновлен банк данных детей, находящихся под опекой. Всего в Никольском МО проживает 1</w:t>
      </w:r>
      <w:r w:rsidR="00604984" w:rsidRPr="00604984">
        <w:rPr>
          <w:color w:val="000000" w:themeColor="text1"/>
          <w:sz w:val="24"/>
          <w:szCs w:val="24"/>
          <w:lang w:bidi="ru-RU"/>
        </w:rPr>
        <w:t>1</w:t>
      </w:r>
      <w:r w:rsidRPr="00604984">
        <w:rPr>
          <w:color w:val="000000" w:themeColor="text1"/>
          <w:sz w:val="24"/>
          <w:szCs w:val="24"/>
          <w:lang w:bidi="ru-RU"/>
        </w:rPr>
        <w:t xml:space="preserve"> семей, опекающих 1</w:t>
      </w:r>
      <w:r w:rsidR="00604984" w:rsidRPr="00604984">
        <w:rPr>
          <w:color w:val="000000" w:themeColor="text1"/>
          <w:sz w:val="24"/>
          <w:szCs w:val="24"/>
          <w:lang w:bidi="ru-RU"/>
        </w:rPr>
        <w:t>7</w:t>
      </w:r>
      <w:r w:rsidRPr="00604984">
        <w:rPr>
          <w:color w:val="000000" w:themeColor="text1"/>
          <w:sz w:val="24"/>
          <w:szCs w:val="24"/>
          <w:lang w:bidi="ru-RU"/>
        </w:rPr>
        <w:t xml:space="preserve"> несовершеннолетних детей. В школе обучаются 1</w:t>
      </w:r>
      <w:r w:rsidR="00604984" w:rsidRPr="00604984">
        <w:rPr>
          <w:color w:val="000000" w:themeColor="text1"/>
          <w:sz w:val="24"/>
          <w:szCs w:val="24"/>
          <w:lang w:bidi="ru-RU"/>
        </w:rPr>
        <w:t>7</w:t>
      </w:r>
      <w:r w:rsidRPr="00604984">
        <w:rPr>
          <w:color w:val="000000" w:themeColor="text1"/>
          <w:sz w:val="24"/>
          <w:szCs w:val="24"/>
          <w:lang w:bidi="ru-RU"/>
        </w:rPr>
        <w:t xml:space="preserve"> человек, из них </w:t>
      </w:r>
      <w:r w:rsidR="00604984" w:rsidRPr="00604984">
        <w:rPr>
          <w:color w:val="000000" w:themeColor="text1"/>
          <w:sz w:val="24"/>
          <w:szCs w:val="24"/>
          <w:lang w:bidi="ru-RU"/>
        </w:rPr>
        <w:t xml:space="preserve">6 </w:t>
      </w:r>
      <w:r w:rsidRPr="00604984">
        <w:rPr>
          <w:color w:val="000000" w:themeColor="text1"/>
          <w:sz w:val="24"/>
          <w:szCs w:val="24"/>
          <w:lang w:bidi="ru-RU"/>
        </w:rPr>
        <w:t>младших школьник</w:t>
      </w:r>
      <w:r w:rsidR="00604984" w:rsidRPr="00604984">
        <w:rPr>
          <w:color w:val="000000" w:themeColor="text1"/>
          <w:sz w:val="24"/>
          <w:szCs w:val="24"/>
          <w:lang w:bidi="ru-RU"/>
        </w:rPr>
        <w:t>ов</w:t>
      </w:r>
      <w:r w:rsidRPr="00604984">
        <w:rPr>
          <w:color w:val="000000" w:themeColor="text1"/>
          <w:sz w:val="24"/>
          <w:szCs w:val="24"/>
          <w:lang w:bidi="ru-RU"/>
        </w:rPr>
        <w:t>.</w:t>
      </w:r>
    </w:p>
    <w:p w:rsidR="009C7EE3" w:rsidRPr="00604984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/>
          <w:sz w:val="24"/>
          <w:szCs w:val="24"/>
          <w:lang w:bidi="ru-RU"/>
        </w:rPr>
        <w:t>Необходимо продолжить:</w:t>
      </w:r>
    </w:p>
    <w:p w:rsidR="009C7EE3" w:rsidRPr="00604984" w:rsidRDefault="009C7EE3" w:rsidP="009C7EE3">
      <w:pPr>
        <w:numPr>
          <w:ilvl w:val="0"/>
          <w:numId w:val="2"/>
        </w:numPr>
        <w:tabs>
          <w:tab w:val="left" w:pos="208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/>
          <w:sz w:val="24"/>
          <w:szCs w:val="24"/>
          <w:lang w:bidi="ru-RU"/>
        </w:rPr>
        <w:t>совместную системную работу школы и администрации БМО с неблагополучными детьми и их семьями, семьями СОП; с опекаемыми детьми и их семьями.</w:t>
      </w:r>
    </w:p>
    <w:p w:rsidR="009C7EE3" w:rsidRPr="00604984" w:rsidRDefault="009C7EE3" w:rsidP="009C7EE3">
      <w:pPr>
        <w:numPr>
          <w:ilvl w:val="0"/>
          <w:numId w:val="2"/>
        </w:numPr>
        <w:tabs>
          <w:tab w:val="left" w:pos="265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 w:themeColor="text1"/>
          <w:sz w:val="24"/>
          <w:szCs w:val="24"/>
          <w:lang w:bidi="ru-RU"/>
        </w:rPr>
        <w:t>работу классных руководителей по успешной социализации и повышению уровня воспитанности детей с девиантным поведением, стоящих на ВШК и включённых в «группу риска».</w:t>
      </w:r>
    </w:p>
    <w:p w:rsidR="009C7EE3" w:rsidRPr="00604984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604984">
        <w:rPr>
          <w:color w:val="000000" w:themeColor="text1"/>
          <w:sz w:val="24"/>
          <w:szCs w:val="24"/>
          <w:lang w:bidi="ru-RU"/>
        </w:rPr>
        <w:t>-совершенствовать формы, методы и средства индивидуальной и групповой профилактической работы с детьми в целях предупреждения правонарушений, безнадзорности и беспризорности несовершеннолетних.</w:t>
      </w:r>
    </w:p>
    <w:p w:rsidR="009C7EE3" w:rsidRPr="008434EC" w:rsidRDefault="009C7EE3" w:rsidP="009C7EE3">
      <w:pPr>
        <w:tabs>
          <w:tab w:val="left" w:pos="294"/>
        </w:tabs>
        <w:autoSpaceDE/>
        <w:autoSpaceDN/>
        <w:adjustRightInd/>
        <w:spacing w:line="274" w:lineRule="exact"/>
        <w:ind w:right="240"/>
        <w:jc w:val="both"/>
        <w:rPr>
          <w:color w:val="000000"/>
          <w:sz w:val="24"/>
          <w:szCs w:val="24"/>
          <w:lang w:bidi="ru-RU"/>
        </w:rPr>
      </w:pPr>
      <w:r w:rsidRPr="00DE305E">
        <w:rPr>
          <w:color w:val="000000"/>
          <w:sz w:val="24"/>
          <w:szCs w:val="24"/>
          <w:lang w:bidi="ru-RU"/>
        </w:rPr>
        <w:tab/>
      </w:r>
      <w:r w:rsidRPr="00DE305E">
        <w:rPr>
          <w:color w:val="000000"/>
          <w:sz w:val="24"/>
          <w:szCs w:val="24"/>
          <w:lang w:bidi="ru-RU"/>
        </w:rPr>
        <w:tab/>
      </w:r>
      <w:r w:rsidRPr="008434EC">
        <w:rPr>
          <w:color w:val="000000"/>
          <w:sz w:val="24"/>
          <w:szCs w:val="24"/>
          <w:lang w:bidi="ru-RU"/>
        </w:rPr>
        <w:t>Условия для оказания медицинской помощи обучающимся в школе созданы частично:</w:t>
      </w:r>
    </w:p>
    <w:p w:rsidR="009C7EE3" w:rsidRPr="00DE305E" w:rsidRDefault="009C7EE3" w:rsidP="009C7EE3">
      <w:pPr>
        <w:tabs>
          <w:tab w:val="left" w:pos="294"/>
        </w:tabs>
        <w:autoSpaceDE/>
        <w:autoSpaceDN/>
        <w:adjustRightInd/>
        <w:spacing w:line="274" w:lineRule="exact"/>
        <w:ind w:right="240"/>
        <w:jc w:val="both"/>
        <w:rPr>
          <w:color w:val="000000"/>
          <w:sz w:val="24"/>
          <w:szCs w:val="24"/>
          <w:lang w:bidi="ru-RU"/>
        </w:rPr>
      </w:pPr>
      <w:r w:rsidRPr="00DE305E">
        <w:rPr>
          <w:color w:val="000000"/>
          <w:sz w:val="24"/>
          <w:szCs w:val="24"/>
          <w:lang w:bidi="ru-RU"/>
        </w:rPr>
        <w:t>-медицинский кабинет оснащен по минимальным требованиям СанПин, лицензирование кабинета – в работе;</w:t>
      </w:r>
    </w:p>
    <w:p w:rsidR="009C7EE3" w:rsidRPr="00DE305E" w:rsidRDefault="009C7EE3" w:rsidP="009C7EE3">
      <w:pPr>
        <w:numPr>
          <w:ilvl w:val="0"/>
          <w:numId w:val="2"/>
        </w:numPr>
        <w:tabs>
          <w:tab w:val="left" w:pos="203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DE305E">
        <w:rPr>
          <w:color w:val="000000"/>
          <w:sz w:val="24"/>
          <w:szCs w:val="24"/>
          <w:lang w:bidi="ru-RU"/>
        </w:rPr>
        <w:t xml:space="preserve">в штатном расписании школы отсутствует ставка медицинского работника; </w:t>
      </w:r>
    </w:p>
    <w:p w:rsidR="009C7EE3" w:rsidRPr="00DE305E" w:rsidRDefault="009C7EE3" w:rsidP="009C7EE3">
      <w:pPr>
        <w:tabs>
          <w:tab w:val="left" w:pos="203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DE305E">
        <w:rPr>
          <w:color w:val="000000"/>
          <w:sz w:val="24"/>
          <w:szCs w:val="24"/>
          <w:lang w:bidi="ru-RU"/>
        </w:rPr>
        <w:t xml:space="preserve">-медобслуживание обучающихся осуществляется в основном на базе Никольского ФАПа в соответствии с заключенным договором с ФГБУЗ «Иркутская районная больница». </w:t>
      </w:r>
    </w:p>
    <w:p w:rsidR="009C7EE3" w:rsidRPr="006F65A0" w:rsidRDefault="009C7EE3" w:rsidP="009C7EE3">
      <w:pPr>
        <w:tabs>
          <w:tab w:val="left" w:pos="203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6F65A0">
        <w:rPr>
          <w:color w:val="000000"/>
          <w:sz w:val="24"/>
          <w:szCs w:val="24"/>
          <w:lang w:bidi="ru-RU"/>
        </w:rPr>
        <w:tab/>
      </w:r>
      <w:r w:rsidRPr="006F65A0">
        <w:rPr>
          <w:color w:val="000000"/>
          <w:sz w:val="24"/>
          <w:szCs w:val="24"/>
          <w:lang w:bidi="ru-RU"/>
        </w:rPr>
        <w:tab/>
      </w:r>
      <w:r w:rsidR="006F65A0">
        <w:rPr>
          <w:color w:val="000000"/>
          <w:sz w:val="24"/>
          <w:szCs w:val="24"/>
          <w:lang w:bidi="ru-RU"/>
        </w:rPr>
        <w:t>С</w:t>
      </w:r>
      <w:r w:rsidR="006F65A0" w:rsidRPr="006F65A0">
        <w:rPr>
          <w:color w:val="000000"/>
          <w:sz w:val="24"/>
          <w:szCs w:val="24"/>
          <w:lang w:bidi="ru-RU"/>
        </w:rPr>
        <w:t>овместн</w:t>
      </w:r>
      <w:r w:rsidR="006F65A0">
        <w:rPr>
          <w:color w:val="000000"/>
          <w:sz w:val="24"/>
          <w:szCs w:val="24"/>
          <w:lang w:bidi="ru-RU"/>
        </w:rPr>
        <w:t>ая</w:t>
      </w:r>
      <w:r w:rsidR="006F65A0" w:rsidRPr="006F65A0">
        <w:rPr>
          <w:color w:val="000000"/>
          <w:sz w:val="24"/>
          <w:szCs w:val="24"/>
          <w:lang w:bidi="ru-RU"/>
        </w:rPr>
        <w:t xml:space="preserve"> работ</w:t>
      </w:r>
      <w:r w:rsidR="006F65A0">
        <w:rPr>
          <w:color w:val="000000"/>
          <w:sz w:val="24"/>
          <w:szCs w:val="24"/>
          <w:lang w:bidi="ru-RU"/>
        </w:rPr>
        <w:t>а</w:t>
      </w:r>
      <w:r w:rsidR="006F65A0" w:rsidRPr="006F65A0">
        <w:rPr>
          <w:color w:val="000000"/>
          <w:sz w:val="24"/>
          <w:szCs w:val="24"/>
          <w:lang w:bidi="ru-RU"/>
        </w:rPr>
        <w:t xml:space="preserve"> с больницей, направленной на формирование у родителей убеждения в необходимости </w:t>
      </w:r>
      <w:r w:rsidR="00E735F3">
        <w:rPr>
          <w:color w:val="000000"/>
          <w:sz w:val="24"/>
          <w:szCs w:val="24"/>
          <w:lang w:bidi="ru-RU"/>
        </w:rPr>
        <w:t xml:space="preserve"> вакцинации</w:t>
      </w:r>
      <w:r w:rsidR="006F65A0" w:rsidRPr="006F65A0">
        <w:rPr>
          <w:color w:val="000000"/>
          <w:sz w:val="24"/>
          <w:szCs w:val="24"/>
          <w:lang w:bidi="ru-RU"/>
        </w:rPr>
        <w:t xml:space="preserve"> дет</w:t>
      </w:r>
      <w:r w:rsidR="00E735F3">
        <w:rPr>
          <w:color w:val="000000"/>
          <w:sz w:val="24"/>
          <w:szCs w:val="24"/>
          <w:lang w:bidi="ru-RU"/>
        </w:rPr>
        <w:t>ей,</w:t>
      </w:r>
      <w:r w:rsidR="006F65A0" w:rsidRPr="006F65A0">
        <w:rPr>
          <w:color w:val="000000"/>
          <w:sz w:val="24"/>
          <w:szCs w:val="24"/>
          <w:lang w:bidi="ru-RU"/>
        </w:rPr>
        <w:t xml:space="preserve"> как важном условии обеспечения и укрепления их здоровья</w:t>
      </w:r>
      <w:r w:rsidR="00E735F3">
        <w:rPr>
          <w:color w:val="000000"/>
          <w:sz w:val="24"/>
          <w:szCs w:val="24"/>
          <w:lang w:bidi="ru-RU"/>
        </w:rPr>
        <w:t>,</w:t>
      </w:r>
      <w:r w:rsidR="006F65A0">
        <w:rPr>
          <w:color w:val="000000"/>
          <w:sz w:val="24"/>
          <w:szCs w:val="24"/>
          <w:lang w:bidi="ru-RU"/>
        </w:rPr>
        <w:t xml:space="preserve"> позволила улучшить отношение к приви</w:t>
      </w:r>
      <w:r w:rsidR="00DE305E">
        <w:rPr>
          <w:color w:val="000000"/>
          <w:sz w:val="24"/>
          <w:szCs w:val="24"/>
          <w:lang w:bidi="ru-RU"/>
        </w:rPr>
        <w:t>в</w:t>
      </w:r>
      <w:r w:rsidR="006F65A0">
        <w:rPr>
          <w:color w:val="000000"/>
          <w:sz w:val="24"/>
          <w:szCs w:val="24"/>
          <w:lang w:bidi="ru-RU"/>
        </w:rPr>
        <w:t xml:space="preserve">кам. Во время проведения плановой вакцинации был отмечен </w:t>
      </w:r>
      <w:r w:rsidR="00DE305E">
        <w:rPr>
          <w:color w:val="000000"/>
          <w:sz w:val="24"/>
          <w:szCs w:val="24"/>
          <w:lang w:bidi="ru-RU"/>
        </w:rPr>
        <w:t xml:space="preserve"> значительный </w:t>
      </w:r>
      <w:r w:rsidR="006F65A0">
        <w:rPr>
          <w:color w:val="000000"/>
          <w:sz w:val="24"/>
          <w:szCs w:val="24"/>
          <w:lang w:bidi="ru-RU"/>
        </w:rPr>
        <w:t>рост</w:t>
      </w:r>
      <w:r w:rsidR="00E735F3">
        <w:rPr>
          <w:color w:val="000000"/>
          <w:sz w:val="24"/>
          <w:szCs w:val="24"/>
          <w:lang w:bidi="ru-RU"/>
        </w:rPr>
        <w:t xml:space="preserve"> количества родителей, согласных на вакцинацию детей, </w:t>
      </w:r>
      <w:r w:rsidR="006F65A0">
        <w:rPr>
          <w:color w:val="000000"/>
          <w:sz w:val="24"/>
          <w:szCs w:val="24"/>
          <w:lang w:bidi="ru-RU"/>
        </w:rPr>
        <w:t xml:space="preserve"> желающих вакцинироваться от гриппа, практически нет родителей, отзывающихся негативно на необходимость </w:t>
      </w:r>
      <w:r w:rsidR="006F65A0" w:rsidRPr="006F65A0">
        <w:rPr>
          <w:color w:val="000000"/>
          <w:sz w:val="24"/>
          <w:szCs w:val="24"/>
          <w:lang w:bidi="ru-RU"/>
        </w:rPr>
        <w:t>туберкулинодиагностики</w:t>
      </w:r>
      <w:r w:rsidR="006F65A0">
        <w:rPr>
          <w:color w:val="000000"/>
          <w:sz w:val="24"/>
          <w:szCs w:val="24"/>
          <w:lang w:bidi="ru-RU"/>
        </w:rPr>
        <w:t>.</w:t>
      </w:r>
      <w:r w:rsidR="006F65A0" w:rsidRPr="006F65A0">
        <w:rPr>
          <w:color w:val="000000"/>
          <w:sz w:val="24"/>
          <w:szCs w:val="24"/>
          <w:lang w:bidi="ru-RU"/>
        </w:rPr>
        <w:t xml:space="preserve"> </w:t>
      </w:r>
    </w:p>
    <w:p w:rsidR="009C7EE3" w:rsidRDefault="009C7EE3" w:rsidP="0080447A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6F65A0">
        <w:rPr>
          <w:color w:val="000000"/>
          <w:sz w:val="24"/>
          <w:szCs w:val="24"/>
          <w:lang w:bidi="ru-RU"/>
        </w:rPr>
        <w:t xml:space="preserve">Необходимо продолжение </w:t>
      </w:r>
      <w:r w:rsidR="00DE305E">
        <w:rPr>
          <w:color w:val="000000"/>
          <w:sz w:val="24"/>
          <w:szCs w:val="24"/>
          <w:lang w:bidi="ru-RU"/>
        </w:rPr>
        <w:t xml:space="preserve">просветительскую работу с родителями, </w:t>
      </w:r>
      <w:r w:rsidR="00A215B5">
        <w:rPr>
          <w:color w:val="000000"/>
          <w:sz w:val="24"/>
          <w:szCs w:val="24"/>
          <w:lang w:bidi="ru-RU"/>
        </w:rPr>
        <w:t>направленную</w:t>
      </w:r>
      <w:r w:rsidR="00DE305E">
        <w:rPr>
          <w:color w:val="000000"/>
          <w:sz w:val="24"/>
          <w:szCs w:val="24"/>
          <w:lang w:bidi="ru-RU"/>
        </w:rPr>
        <w:t xml:space="preserve"> на формирование ответственного отношения к здоровью детей.</w:t>
      </w:r>
    </w:p>
    <w:p w:rsidR="008434EC" w:rsidRDefault="008434EC" w:rsidP="009C7EE3">
      <w:pPr>
        <w:jc w:val="both"/>
        <w:rPr>
          <w:b/>
          <w:sz w:val="24"/>
          <w:szCs w:val="24"/>
        </w:rPr>
      </w:pPr>
    </w:p>
    <w:p w:rsidR="009C7EE3" w:rsidRPr="00224248" w:rsidRDefault="009C7EE3" w:rsidP="009C7EE3">
      <w:pPr>
        <w:jc w:val="both"/>
        <w:rPr>
          <w:b/>
          <w:sz w:val="24"/>
          <w:szCs w:val="24"/>
        </w:rPr>
      </w:pPr>
      <w:r w:rsidRPr="00224248">
        <w:rPr>
          <w:b/>
          <w:sz w:val="24"/>
          <w:szCs w:val="24"/>
        </w:rPr>
        <w:t>Условия организации обучения и воспитания обучающихся с ОВЗ.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Обучаются по адаптированным основным общеобразовательным программам 4</w:t>
      </w:r>
      <w:r w:rsidR="00495C96">
        <w:rPr>
          <w:sz w:val="24"/>
          <w:szCs w:val="24"/>
        </w:rPr>
        <w:t>3</w:t>
      </w:r>
      <w:r>
        <w:rPr>
          <w:sz w:val="24"/>
          <w:szCs w:val="24"/>
        </w:rPr>
        <w:t xml:space="preserve"> ученика, из них </w:t>
      </w:r>
      <w:r w:rsidR="0080447A">
        <w:rPr>
          <w:sz w:val="24"/>
          <w:szCs w:val="24"/>
        </w:rPr>
        <w:t>8</w:t>
      </w:r>
      <w:r>
        <w:rPr>
          <w:sz w:val="24"/>
          <w:szCs w:val="24"/>
        </w:rPr>
        <w:t xml:space="preserve"> обучаются в общеобразовательных классах (инклюзивное обучение), 3</w:t>
      </w:r>
      <w:r w:rsidR="0080447A">
        <w:rPr>
          <w:sz w:val="24"/>
          <w:szCs w:val="24"/>
        </w:rPr>
        <w:t>2</w:t>
      </w:r>
      <w:r>
        <w:rPr>
          <w:sz w:val="24"/>
          <w:szCs w:val="24"/>
        </w:rPr>
        <w:t xml:space="preserve"> ученик</w:t>
      </w:r>
      <w:r w:rsidR="0080447A">
        <w:rPr>
          <w:sz w:val="24"/>
          <w:szCs w:val="24"/>
        </w:rPr>
        <w:t>а</w:t>
      </w:r>
      <w:r>
        <w:rPr>
          <w:sz w:val="24"/>
          <w:szCs w:val="24"/>
        </w:rPr>
        <w:t xml:space="preserve"> в ККО, </w:t>
      </w:r>
      <w:r w:rsidR="0080447A">
        <w:rPr>
          <w:sz w:val="24"/>
          <w:szCs w:val="24"/>
        </w:rPr>
        <w:t>2</w:t>
      </w:r>
      <w:r>
        <w:rPr>
          <w:sz w:val="24"/>
          <w:szCs w:val="24"/>
        </w:rPr>
        <w:t xml:space="preserve"> ученик</w:t>
      </w:r>
      <w:r w:rsidR="0080447A">
        <w:rPr>
          <w:sz w:val="24"/>
          <w:szCs w:val="24"/>
        </w:rPr>
        <w:t>а</w:t>
      </w:r>
      <w:r>
        <w:rPr>
          <w:sz w:val="24"/>
          <w:szCs w:val="24"/>
        </w:rPr>
        <w:t xml:space="preserve"> обучение на дому.</w:t>
      </w:r>
    </w:p>
    <w:p w:rsidR="009C7EE3" w:rsidRDefault="009C7EE3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НОО: </w:t>
      </w:r>
      <w:r w:rsidRPr="005E5AB5">
        <w:rPr>
          <w:sz w:val="24"/>
          <w:szCs w:val="24"/>
        </w:rPr>
        <w:t>1 класс –</w:t>
      </w:r>
      <w:r w:rsidR="0080447A">
        <w:rPr>
          <w:sz w:val="24"/>
          <w:szCs w:val="24"/>
        </w:rPr>
        <w:t>2</w:t>
      </w:r>
      <w:r w:rsidRPr="005E5AB5">
        <w:rPr>
          <w:sz w:val="24"/>
          <w:szCs w:val="24"/>
        </w:rPr>
        <w:t xml:space="preserve">, 2 класс – 3, 3 класс – </w:t>
      </w:r>
      <w:r w:rsidR="0080447A">
        <w:rPr>
          <w:sz w:val="24"/>
          <w:szCs w:val="24"/>
        </w:rPr>
        <w:t>3</w:t>
      </w:r>
      <w:r w:rsidRPr="005E5AB5">
        <w:rPr>
          <w:sz w:val="24"/>
          <w:szCs w:val="24"/>
        </w:rPr>
        <w:t xml:space="preserve">, 4 класс – </w:t>
      </w:r>
      <w:r w:rsidR="0080447A">
        <w:rPr>
          <w:sz w:val="24"/>
          <w:szCs w:val="24"/>
        </w:rPr>
        <w:t>4</w:t>
      </w:r>
      <w:r w:rsidRPr="005E5AB5">
        <w:rPr>
          <w:sz w:val="24"/>
          <w:szCs w:val="24"/>
        </w:rPr>
        <w:t xml:space="preserve">.                                 </w:t>
      </w:r>
    </w:p>
    <w:p w:rsidR="009C7EE3" w:rsidRDefault="009C7EE3" w:rsidP="009C7EE3">
      <w:pPr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 w:rsidRPr="005E5AB5">
        <w:rPr>
          <w:sz w:val="24"/>
          <w:szCs w:val="24"/>
        </w:rPr>
        <w:t xml:space="preserve">ООО: 5 класс – </w:t>
      </w:r>
      <w:r w:rsidR="0080447A">
        <w:rPr>
          <w:sz w:val="24"/>
          <w:szCs w:val="24"/>
        </w:rPr>
        <w:t>7</w:t>
      </w:r>
      <w:r w:rsidRPr="005E5AB5">
        <w:rPr>
          <w:sz w:val="24"/>
          <w:szCs w:val="24"/>
        </w:rPr>
        <w:t xml:space="preserve">, 6 класс – </w:t>
      </w:r>
      <w:r w:rsidR="0080447A">
        <w:rPr>
          <w:sz w:val="24"/>
          <w:szCs w:val="24"/>
        </w:rPr>
        <w:t>11</w:t>
      </w:r>
      <w:r>
        <w:rPr>
          <w:sz w:val="24"/>
          <w:szCs w:val="24"/>
        </w:rPr>
        <w:t xml:space="preserve">, </w:t>
      </w:r>
      <w:r w:rsidRPr="005E5AB5">
        <w:rPr>
          <w:sz w:val="24"/>
          <w:szCs w:val="24"/>
        </w:rPr>
        <w:t xml:space="preserve">7 класс – </w:t>
      </w:r>
      <w:r w:rsidR="0080447A">
        <w:rPr>
          <w:sz w:val="24"/>
          <w:szCs w:val="24"/>
        </w:rPr>
        <w:t>6</w:t>
      </w:r>
      <w:r w:rsidRPr="005E5AB5">
        <w:rPr>
          <w:sz w:val="24"/>
          <w:szCs w:val="24"/>
        </w:rPr>
        <w:t xml:space="preserve">, 8 класс – </w:t>
      </w:r>
      <w:r w:rsidR="0080447A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5E5AB5">
        <w:rPr>
          <w:sz w:val="24"/>
          <w:szCs w:val="24"/>
        </w:rPr>
        <w:t xml:space="preserve">9 класс – </w:t>
      </w:r>
      <w:r w:rsidR="0080447A">
        <w:rPr>
          <w:sz w:val="24"/>
          <w:szCs w:val="24"/>
        </w:rPr>
        <w:t>3</w:t>
      </w:r>
      <w:r w:rsidRPr="005E5AB5">
        <w:rPr>
          <w:sz w:val="24"/>
          <w:szCs w:val="24"/>
        </w:rPr>
        <w:t>.</w:t>
      </w:r>
    </w:p>
    <w:p w:rsidR="009C7EE3" w:rsidRPr="00775B8A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775B8A">
        <w:rPr>
          <w:color w:val="000000"/>
          <w:sz w:val="24"/>
          <w:szCs w:val="24"/>
          <w:lang w:bidi="ru-RU"/>
        </w:rPr>
        <w:t>В школе частично созданы условия для организации обучения и воспитания, обучающихся с ОВЗ:</w:t>
      </w:r>
    </w:p>
    <w:p w:rsidR="009C7EE3" w:rsidRDefault="009C7EE3" w:rsidP="009C7EE3">
      <w:pPr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r w:rsidRPr="00775B8A">
        <w:rPr>
          <w:color w:val="000000"/>
          <w:sz w:val="24"/>
          <w:szCs w:val="24"/>
          <w:lang w:bidi="ru-RU"/>
        </w:rPr>
        <w:t>-кадровые</w:t>
      </w:r>
      <w:r>
        <w:rPr>
          <w:color w:val="000000"/>
          <w:sz w:val="24"/>
          <w:szCs w:val="24"/>
          <w:lang w:bidi="ru-RU"/>
        </w:rPr>
        <w:t>:</w:t>
      </w:r>
      <w:r w:rsidRPr="00775B8A">
        <w:rPr>
          <w:color w:val="000000"/>
          <w:sz w:val="24"/>
          <w:szCs w:val="24"/>
          <w:lang w:bidi="ru-RU"/>
        </w:rPr>
        <w:t xml:space="preserve"> 1 ставк</w:t>
      </w:r>
      <w:r>
        <w:rPr>
          <w:color w:val="000000"/>
          <w:sz w:val="24"/>
          <w:szCs w:val="24"/>
          <w:lang w:bidi="ru-RU"/>
        </w:rPr>
        <w:t>а</w:t>
      </w:r>
      <w:r w:rsidRPr="00775B8A">
        <w:rPr>
          <w:color w:val="000000"/>
          <w:sz w:val="24"/>
          <w:szCs w:val="24"/>
          <w:lang w:bidi="ru-RU"/>
        </w:rPr>
        <w:t xml:space="preserve"> педагога-психолога, </w:t>
      </w:r>
      <w:r>
        <w:rPr>
          <w:color w:val="000000"/>
          <w:sz w:val="24"/>
          <w:szCs w:val="24"/>
          <w:lang w:bidi="ru-RU"/>
        </w:rPr>
        <w:t>0,5 ставки учителя-логопеда</w:t>
      </w:r>
      <w:r w:rsidRPr="00775B8A">
        <w:rPr>
          <w:color w:val="000000"/>
          <w:sz w:val="24"/>
          <w:szCs w:val="24"/>
          <w:lang w:bidi="ru-RU"/>
        </w:rPr>
        <w:t>, 2</w:t>
      </w:r>
      <w:r w:rsidR="0080447A">
        <w:rPr>
          <w:color w:val="000000"/>
          <w:sz w:val="24"/>
          <w:szCs w:val="24"/>
          <w:lang w:bidi="ru-RU"/>
        </w:rPr>
        <w:t>5</w:t>
      </w:r>
      <w:r w:rsidRPr="00775B8A">
        <w:rPr>
          <w:color w:val="000000"/>
          <w:sz w:val="24"/>
          <w:szCs w:val="24"/>
          <w:lang w:bidi="ru-RU"/>
        </w:rPr>
        <w:t xml:space="preserve"> педагогов прошли курсы по ФГОС с ОВЗ, посетили обучающий семинар по данной теме; </w:t>
      </w:r>
    </w:p>
    <w:p w:rsidR="009C7EE3" w:rsidRPr="00775B8A" w:rsidRDefault="009C7EE3" w:rsidP="009C7EE3">
      <w:pPr>
        <w:autoSpaceDE/>
        <w:autoSpaceDN/>
        <w:adjustRightInd/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-материально-технические: </w:t>
      </w:r>
      <w:r w:rsidRPr="00775B8A">
        <w:rPr>
          <w:color w:val="000000"/>
          <w:sz w:val="24"/>
          <w:szCs w:val="24"/>
          <w:lang w:bidi="ru-RU"/>
        </w:rPr>
        <w:t>наличие учебников по предметам обязательной части УП, пр</w:t>
      </w:r>
      <w:r w:rsidR="0080447A">
        <w:rPr>
          <w:color w:val="000000"/>
          <w:sz w:val="24"/>
          <w:szCs w:val="24"/>
          <w:lang w:bidi="ru-RU"/>
        </w:rPr>
        <w:t xml:space="preserve">ограмм для обучающихся по АООП </w:t>
      </w:r>
      <w:r w:rsidRPr="00775B8A">
        <w:rPr>
          <w:color w:val="000000"/>
          <w:sz w:val="24"/>
          <w:szCs w:val="24"/>
          <w:lang w:bidi="ru-RU"/>
        </w:rPr>
        <w:t>УО</w:t>
      </w:r>
      <w:r w:rsidR="0080447A">
        <w:rPr>
          <w:color w:val="000000"/>
          <w:sz w:val="24"/>
          <w:szCs w:val="24"/>
          <w:lang w:bidi="ru-RU"/>
        </w:rPr>
        <w:t>/ИН вариант 1</w:t>
      </w:r>
      <w:r w:rsidRPr="00775B8A">
        <w:rPr>
          <w:color w:val="000000"/>
          <w:sz w:val="24"/>
          <w:szCs w:val="24"/>
          <w:lang w:bidi="ru-RU"/>
        </w:rPr>
        <w:t>.</w:t>
      </w:r>
    </w:p>
    <w:p w:rsidR="009C7EE3" w:rsidRPr="00775B8A" w:rsidRDefault="0080447A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 АООП ООО УО/</w:t>
      </w:r>
      <w:r w:rsidR="009C7EE3" w:rsidRPr="00775B8A"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>Н</w:t>
      </w:r>
      <w:r w:rsidR="009C7EE3" w:rsidRPr="00775B8A">
        <w:rPr>
          <w:color w:val="000000"/>
          <w:sz w:val="24"/>
          <w:szCs w:val="24"/>
          <w:lang w:bidi="ru-RU"/>
        </w:rPr>
        <w:t xml:space="preserve"> вариант 1 и вариант 2, обучаются в </w:t>
      </w:r>
      <w:r>
        <w:rPr>
          <w:color w:val="000000"/>
          <w:sz w:val="24"/>
          <w:szCs w:val="24"/>
          <w:lang w:bidi="ru-RU"/>
        </w:rPr>
        <w:t>четырех</w:t>
      </w:r>
      <w:r w:rsidR="009C7EE3" w:rsidRPr="00775B8A">
        <w:rPr>
          <w:color w:val="000000"/>
          <w:sz w:val="24"/>
          <w:szCs w:val="24"/>
          <w:lang w:bidi="ru-RU"/>
        </w:rPr>
        <w:t xml:space="preserve"> классах-комплектах для детей с умственной отсталостью (интеллектуальными нарушениями) </w:t>
      </w:r>
      <w:r>
        <w:rPr>
          <w:color w:val="000000"/>
          <w:sz w:val="24"/>
          <w:szCs w:val="24"/>
          <w:lang w:bidi="ru-RU"/>
        </w:rPr>
        <w:t>35</w:t>
      </w:r>
      <w:r w:rsidR="009C7EE3" w:rsidRPr="00775B8A">
        <w:rPr>
          <w:color w:val="000000"/>
          <w:sz w:val="24"/>
          <w:szCs w:val="24"/>
          <w:lang w:bidi="ru-RU"/>
        </w:rPr>
        <w:t xml:space="preserve"> человек: </w:t>
      </w:r>
      <w:r>
        <w:rPr>
          <w:color w:val="000000"/>
          <w:sz w:val="24"/>
          <w:szCs w:val="24"/>
          <w:lang w:bidi="ru-RU"/>
        </w:rPr>
        <w:t>31</w:t>
      </w:r>
      <w:r w:rsidR="009C7EE3" w:rsidRPr="00775B8A">
        <w:rPr>
          <w:color w:val="000000"/>
          <w:sz w:val="24"/>
          <w:szCs w:val="24"/>
          <w:lang w:bidi="ru-RU"/>
        </w:rPr>
        <w:t xml:space="preserve"> детей с лёгкой и </w:t>
      </w:r>
      <w:r>
        <w:rPr>
          <w:color w:val="000000"/>
          <w:sz w:val="24"/>
          <w:szCs w:val="24"/>
          <w:lang w:bidi="ru-RU"/>
        </w:rPr>
        <w:t>4 ребенка</w:t>
      </w:r>
      <w:r w:rsidR="009C7EE3">
        <w:rPr>
          <w:color w:val="000000"/>
          <w:sz w:val="24"/>
          <w:szCs w:val="24"/>
          <w:lang w:bidi="ru-RU"/>
        </w:rPr>
        <w:t xml:space="preserve"> </w:t>
      </w:r>
      <w:r w:rsidR="009C7EE3" w:rsidRPr="00775B8A">
        <w:rPr>
          <w:color w:val="000000"/>
          <w:sz w:val="24"/>
          <w:szCs w:val="24"/>
          <w:lang w:bidi="ru-RU"/>
        </w:rPr>
        <w:t>с умеренной умственной отсталостью.</w:t>
      </w:r>
    </w:p>
    <w:p w:rsidR="009C7EE3" w:rsidRPr="00775B8A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775B8A">
        <w:rPr>
          <w:color w:val="000000"/>
          <w:sz w:val="24"/>
          <w:szCs w:val="24"/>
          <w:lang w:bidi="ru-RU"/>
        </w:rPr>
        <w:t>Педагогом-психологом и учителем-</w:t>
      </w:r>
      <w:r>
        <w:rPr>
          <w:color w:val="000000"/>
          <w:sz w:val="24"/>
          <w:szCs w:val="24"/>
          <w:lang w:bidi="ru-RU"/>
        </w:rPr>
        <w:t>логопедом</w:t>
      </w:r>
      <w:r w:rsidRPr="00775B8A">
        <w:rPr>
          <w:color w:val="000000"/>
          <w:sz w:val="24"/>
          <w:szCs w:val="24"/>
          <w:lang w:bidi="ru-RU"/>
        </w:rPr>
        <w:t xml:space="preserve"> проводились индивидуальные и групповые коррекционные занятия.</w:t>
      </w:r>
    </w:p>
    <w:p w:rsidR="009C7EE3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B24E6F">
        <w:rPr>
          <w:color w:val="000000"/>
          <w:sz w:val="24"/>
          <w:szCs w:val="24"/>
          <w:lang w:bidi="ru-RU"/>
        </w:rPr>
        <w:t>Проблемой остаётся вакансия учителя-</w:t>
      </w:r>
      <w:r>
        <w:rPr>
          <w:color w:val="000000"/>
          <w:sz w:val="24"/>
          <w:szCs w:val="24"/>
          <w:lang w:bidi="ru-RU"/>
        </w:rPr>
        <w:t>дефектолога, необходимого для организации</w:t>
      </w:r>
    </w:p>
    <w:p w:rsidR="009C7EE3" w:rsidRPr="00444CEA" w:rsidRDefault="009C7EE3" w:rsidP="009C7EE3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  <w:lang w:bidi="ru-RU"/>
        </w:rPr>
      </w:pPr>
      <w:r w:rsidRPr="00B24E6F">
        <w:rPr>
          <w:color w:val="000000"/>
          <w:sz w:val="24"/>
          <w:szCs w:val="24"/>
          <w:lang w:bidi="ru-RU"/>
        </w:rPr>
        <w:t>эффективной коррекционной работы.</w:t>
      </w:r>
    </w:p>
    <w:p w:rsidR="009C7EE3" w:rsidRPr="00B24E6F" w:rsidRDefault="009C7EE3" w:rsidP="009C7EE3">
      <w:pPr>
        <w:pStyle w:val="a9"/>
        <w:numPr>
          <w:ilvl w:val="0"/>
          <w:numId w:val="3"/>
        </w:numPr>
        <w:tabs>
          <w:tab w:val="left" w:pos="3329"/>
        </w:tabs>
        <w:autoSpaceDE/>
        <w:autoSpaceDN/>
        <w:adjustRightInd/>
        <w:spacing w:after="256" w:line="240" w:lineRule="exact"/>
        <w:jc w:val="center"/>
        <w:rPr>
          <w:bCs/>
          <w:iCs/>
          <w:color w:val="000000"/>
          <w:sz w:val="24"/>
          <w:szCs w:val="24"/>
          <w:u w:val="single"/>
          <w:lang w:bidi="ru-RU"/>
        </w:rPr>
      </w:pPr>
      <w:r w:rsidRPr="00B24E6F">
        <w:rPr>
          <w:bCs/>
          <w:iCs/>
          <w:color w:val="000000"/>
          <w:sz w:val="24"/>
          <w:szCs w:val="24"/>
          <w:u w:val="single"/>
          <w:lang w:bidi="ru-RU"/>
        </w:rPr>
        <w:t>Оценка системы управления</w:t>
      </w:r>
    </w:p>
    <w:p w:rsidR="009C7EE3" w:rsidRDefault="009C7EE3" w:rsidP="009C7EE3">
      <w:pPr>
        <w:autoSpaceDE/>
        <w:autoSpaceDN/>
        <w:adjustRightInd/>
        <w:spacing w:line="274" w:lineRule="exact"/>
        <w:jc w:val="both"/>
        <w:rPr>
          <w:b/>
          <w:bCs/>
          <w:color w:val="000000"/>
          <w:sz w:val="24"/>
          <w:szCs w:val="24"/>
          <w:lang w:bidi="ru-RU"/>
        </w:rPr>
      </w:pPr>
      <w:r w:rsidRPr="00B24E6F">
        <w:rPr>
          <w:b/>
          <w:bCs/>
          <w:color w:val="000000"/>
          <w:sz w:val="24"/>
          <w:szCs w:val="24"/>
          <w:lang w:bidi="ru-RU"/>
        </w:rPr>
        <w:t>Структура управления школой: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103936">
        <w:rPr>
          <w:rFonts w:eastAsia="SimSun"/>
          <w:color w:val="000000"/>
          <w:sz w:val="24"/>
          <w:szCs w:val="24"/>
          <w:lang w:eastAsia="ar-SA"/>
        </w:rPr>
        <w:t>Управление Учреждением и порядок деятельности органов управления учреждения осуществляется в соответствии с законодательством Российской Федерации и настоящим Уставом. Управление учреждением осуществляется на основе сочетания принципов единоначалия и коллегиальности.</w:t>
      </w:r>
      <w:r w:rsidRPr="00103936">
        <w:rPr>
          <w:rFonts w:eastAsia="SimSun"/>
          <w:color w:val="000000"/>
          <w:sz w:val="24"/>
          <w:szCs w:val="24"/>
          <w:lang w:eastAsia="ar-SA"/>
        </w:rPr>
        <w:tab/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103936">
        <w:rPr>
          <w:rFonts w:eastAsia="SimSun"/>
          <w:color w:val="000000"/>
          <w:sz w:val="24"/>
          <w:szCs w:val="24"/>
          <w:lang w:eastAsia="ar-SA"/>
        </w:rPr>
        <w:t>Органы общественно-государственного управления.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103936">
        <w:rPr>
          <w:rFonts w:eastAsia="SimSun"/>
          <w:color w:val="000000"/>
          <w:sz w:val="24"/>
          <w:szCs w:val="24"/>
          <w:lang w:eastAsia="ar-SA"/>
        </w:rPr>
        <w:t>Стратегический уровень: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103936">
        <w:rPr>
          <w:rFonts w:eastAsia="SimSun"/>
          <w:color w:val="000000"/>
          <w:sz w:val="24"/>
          <w:szCs w:val="24"/>
          <w:lang w:eastAsia="ar-SA"/>
        </w:rPr>
        <w:t>Директор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103936">
        <w:rPr>
          <w:rFonts w:eastAsia="SimSun"/>
          <w:color w:val="000000"/>
          <w:sz w:val="24"/>
          <w:szCs w:val="24"/>
          <w:lang w:eastAsia="ar-SA"/>
        </w:rPr>
        <w:t>Управляющий совет – в 2020 году было проведено 5 заседаний: заседание по вопросу о согласовании ООП, годового плана работы школы, Программы развития; заседание об исполнении бюджетной сметы в 2019 финансовом году; заседание по итогам учебного года; заседание о готовности школы к новому учебному году; заседание об исполнении бюджетной сметы в 2020 финансовом году.</w:t>
      </w:r>
    </w:p>
    <w:p w:rsid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103936">
        <w:rPr>
          <w:rFonts w:eastAsia="SimSun"/>
          <w:color w:val="000000"/>
          <w:sz w:val="24"/>
          <w:szCs w:val="24"/>
          <w:lang w:eastAsia="ar-SA"/>
        </w:rPr>
        <w:t>Педагогический совет – в 2020 году было проведено 10 заседаний, из них тематических – 3 заседания.</w:t>
      </w:r>
    </w:p>
    <w:p w:rsidR="00103936" w:rsidRDefault="00103936" w:rsidP="00103936">
      <w:pPr>
        <w:widowControl/>
        <w:autoSpaceDE/>
        <w:autoSpaceDN/>
        <w:adjustRightInd/>
        <w:jc w:val="both"/>
        <w:rPr>
          <w:rFonts w:eastAsia="SimSun"/>
          <w:color w:val="000000"/>
          <w:sz w:val="24"/>
          <w:szCs w:val="24"/>
          <w:lang w:eastAsia="ar-SA"/>
        </w:rPr>
      </w:pPr>
    </w:p>
    <w:p w:rsidR="009C7EE3" w:rsidRPr="0051565F" w:rsidRDefault="009C7EE3" w:rsidP="0051565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1565F">
        <w:rPr>
          <w:b/>
          <w:sz w:val="24"/>
          <w:szCs w:val="24"/>
        </w:rPr>
        <w:t>Общешкольный родительский комитет</w:t>
      </w:r>
      <w:r w:rsidRPr="0051565F">
        <w:rPr>
          <w:sz w:val="24"/>
          <w:szCs w:val="24"/>
        </w:rPr>
        <w:t>. Работа организована в соответствии с Положением о родительском комитете, планом работы школы, решениями родительских собраний, рекомендациями педагогического совета, директора школы и классных руководителей.</w:t>
      </w:r>
    </w:p>
    <w:p w:rsidR="009C7EE3" w:rsidRPr="0051565F" w:rsidRDefault="009C7EE3" w:rsidP="0051565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1565F">
        <w:rPr>
          <w:sz w:val="24"/>
          <w:szCs w:val="24"/>
        </w:rPr>
        <w:t>В течение 20</w:t>
      </w:r>
      <w:r w:rsidR="0051565F" w:rsidRPr="0051565F">
        <w:rPr>
          <w:sz w:val="24"/>
          <w:szCs w:val="24"/>
        </w:rPr>
        <w:t>19</w:t>
      </w:r>
      <w:r w:rsidRPr="0051565F">
        <w:rPr>
          <w:sz w:val="24"/>
          <w:szCs w:val="24"/>
        </w:rPr>
        <w:t xml:space="preserve"> – 20</w:t>
      </w:r>
      <w:r w:rsidR="0051565F" w:rsidRPr="0051565F">
        <w:rPr>
          <w:sz w:val="24"/>
          <w:szCs w:val="24"/>
        </w:rPr>
        <w:t>20</w:t>
      </w:r>
      <w:r w:rsidRPr="0051565F">
        <w:rPr>
          <w:sz w:val="24"/>
          <w:szCs w:val="24"/>
        </w:rPr>
        <w:t xml:space="preserve"> учебного года было проведено </w:t>
      </w:r>
      <w:r w:rsidR="0051565F" w:rsidRPr="0051565F">
        <w:rPr>
          <w:sz w:val="24"/>
          <w:szCs w:val="24"/>
        </w:rPr>
        <w:t>3</w:t>
      </w:r>
      <w:r w:rsidRPr="0051565F">
        <w:rPr>
          <w:sz w:val="24"/>
          <w:szCs w:val="24"/>
        </w:rPr>
        <w:t xml:space="preserve"> заседани</w:t>
      </w:r>
      <w:r w:rsidR="0051565F" w:rsidRPr="0051565F">
        <w:rPr>
          <w:sz w:val="24"/>
          <w:szCs w:val="24"/>
        </w:rPr>
        <w:t>я</w:t>
      </w:r>
      <w:r w:rsidRPr="0051565F">
        <w:rPr>
          <w:sz w:val="24"/>
          <w:szCs w:val="24"/>
        </w:rPr>
        <w:t xml:space="preserve">: был заслушан </w:t>
      </w:r>
      <w:r w:rsidR="009522DC" w:rsidRPr="0051565F">
        <w:rPr>
          <w:sz w:val="24"/>
          <w:szCs w:val="24"/>
        </w:rPr>
        <w:t>отчет о</w:t>
      </w:r>
      <w:r w:rsidRPr="0051565F">
        <w:rPr>
          <w:sz w:val="24"/>
          <w:szCs w:val="24"/>
        </w:rPr>
        <w:t xml:space="preserve"> проделанной работе за 20</w:t>
      </w:r>
      <w:r w:rsidR="0051565F" w:rsidRPr="0051565F">
        <w:rPr>
          <w:sz w:val="24"/>
          <w:szCs w:val="24"/>
        </w:rPr>
        <w:t>18</w:t>
      </w:r>
      <w:r w:rsidRPr="0051565F">
        <w:rPr>
          <w:sz w:val="24"/>
          <w:szCs w:val="24"/>
        </w:rPr>
        <w:t xml:space="preserve"> – 201</w:t>
      </w:r>
      <w:r w:rsidR="0051565F" w:rsidRPr="0051565F">
        <w:rPr>
          <w:sz w:val="24"/>
          <w:szCs w:val="24"/>
        </w:rPr>
        <w:t>9</w:t>
      </w:r>
      <w:r w:rsidRPr="0051565F">
        <w:rPr>
          <w:sz w:val="24"/>
          <w:szCs w:val="24"/>
        </w:rPr>
        <w:t xml:space="preserve"> учебный год. </w:t>
      </w:r>
      <w:r w:rsidR="009522DC" w:rsidRPr="0051565F">
        <w:rPr>
          <w:sz w:val="24"/>
          <w:szCs w:val="24"/>
        </w:rPr>
        <w:t>Кандидатуры членов</w:t>
      </w:r>
      <w:r w:rsidRPr="0051565F">
        <w:rPr>
          <w:sz w:val="24"/>
          <w:szCs w:val="24"/>
        </w:rPr>
        <w:t xml:space="preserve"> родительского комитета были предложены самими родителями на общешкольном родительском собрании, выбраны путем открытого голосования. В течение года было организовано участие </w:t>
      </w:r>
      <w:r w:rsidR="009522DC" w:rsidRPr="0051565F">
        <w:rPr>
          <w:sz w:val="24"/>
          <w:szCs w:val="24"/>
        </w:rPr>
        <w:t>представителей родительского</w:t>
      </w:r>
      <w:r w:rsidRPr="0051565F">
        <w:rPr>
          <w:sz w:val="24"/>
          <w:szCs w:val="24"/>
        </w:rPr>
        <w:t xml:space="preserve"> комитета в посещении проблемных семей. Обсуждались вопросы профилактики детской безнадзорности и правонарушений </w:t>
      </w:r>
      <w:r w:rsidR="009522DC" w:rsidRPr="0051565F">
        <w:rPr>
          <w:sz w:val="24"/>
          <w:szCs w:val="24"/>
        </w:rPr>
        <w:t>с анализом</w:t>
      </w:r>
      <w:r w:rsidRPr="0051565F">
        <w:rPr>
          <w:sz w:val="24"/>
          <w:szCs w:val="24"/>
        </w:rPr>
        <w:t xml:space="preserve"> данной ситуации, </w:t>
      </w:r>
      <w:r w:rsidR="009522DC" w:rsidRPr="0051565F">
        <w:rPr>
          <w:sz w:val="24"/>
          <w:szCs w:val="24"/>
        </w:rPr>
        <w:t>обсуждением принимаемых</w:t>
      </w:r>
      <w:r w:rsidRPr="0051565F">
        <w:rPr>
          <w:sz w:val="24"/>
          <w:szCs w:val="24"/>
        </w:rPr>
        <w:t xml:space="preserve"> мер по решению проблемы. Обсуждались возникающие вопросы по организации питания, </w:t>
      </w:r>
      <w:r w:rsidR="009522DC" w:rsidRPr="0051565F">
        <w:rPr>
          <w:sz w:val="24"/>
          <w:szCs w:val="24"/>
        </w:rPr>
        <w:t>расписания школьных</w:t>
      </w:r>
      <w:r w:rsidRPr="0051565F">
        <w:rPr>
          <w:sz w:val="24"/>
          <w:szCs w:val="24"/>
        </w:rPr>
        <w:t xml:space="preserve"> автобусов, обеспечения учебниками, </w:t>
      </w:r>
      <w:r w:rsidR="009522DC" w:rsidRPr="0051565F">
        <w:rPr>
          <w:sz w:val="24"/>
          <w:szCs w:val="24"/>
        </w:rPr>
        <w:t>проведение праздничных</w:t>
      </w:r>
      <w:r w:rsidRPr="0051565F">
        <w:rPr>
          <w:sz w:val="24"/>
          <w:szCs w:val="24"/>
        </w:rPr>
        <w:t xml:space="preserve"> мероприятий. </w:t>
      </w:r>
      <w:r w:rsidR="009522DC" w:rsidRPr="0051565F">
        <w:rPr>
          <w:sz w:val="24"/>
          <w:szCs w:val="24"/>
        </w:rPr>
        <w:t>Проводился анализ</w:t>
      </w:r>
      <w:r w:rsidRPr="0051565F">
        <w:rPr>
          <w:sz w:val="24"/>
          <w:szCs w:val="24"/>
        </w:rPr>
        <w:t xml:space="preserve"> работы за </w:t>
      </w:r>
      <w:r w:rsidR="009522DC" w:rsidRPr="0051565F">
        <w:rPr>
          <w:sz w:val="24"/>
          <w:szCs w:val="24"/>
        </w:rPr>
        <w:t>год по</w:t>
      </w:r>
      <w:r w:rsidRPr="0051565F">
        <w:rPr>
          <w:sz w:val="24"/>
          <w:szCs w:val="24"/>
        </w:rPr>
        <w:t xml:space="preserve"> предпрофильной подготовке учащихся. Обсуждались вопросы организация дополнительного образования, внеурочной занятости </w:t>
      </w:r>
      <w:r w:rsidR="009522DC" w:rsidRPr="0051565F">
        <w:rPr>
          <w:sz w:val="24"/>
          <w:szCs w:val="24"/>
        </w:rPr>
        <w:t>обучающихся, также</w:t>
      </w:r>
      <w:r w:rsidRPr="0051565F">
        <w:rPr>
          <w:sz w:val="24"/>
          <w:szCs w:val="24"/>
        </w:rPr>
        <w:t xml:space="preserve"> условия проведения школьных конкурсов и условия участия членов родительского комитета школы в них в качестве состава жюри.</w:t>
      </w:r>
    </w:p>
    <w:p w:rsidR="00103936" w:rsidRDefault="00103936" w:rsidP="0010393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3936">
        <w:rPr>
          <w:b/>
          <w:sz w:val="24"/>
          <w:szCs w:val="24"/>
        </w:rPr>
        <w:t>Общее собрание членов трудового коллектива:</w:t>
      </w:r>
      <w:r w:rsidRPr="00103936">
        <w:rPr>
          <w:sz w:val="24"/>
          <w:szCs w:val="24"/>
        </w:rPr>
        <w:t xml:space="preserve"> в 2020 году было проведено 3 собрания, на которых рассматривались вопросы: 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3936">
        <w:rPr>
          <w:sz w:val="24"/>
          <w:szCs w:val="24"/>
        </w:rPr>
        <w:lastRenderedPageBreak/>
        <w:t>-о внесении изменений в Коллективный договор;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3936">
        <w:rPr>
          <w:sz w:val="24"/>
          <w:szCs w:val="24"/>
        </w:rPr>
        <w:t>-об организации обучения по охране труда;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3936">
        <w:rPr>
          <w:sz w:val="24"/>
          <w:szCs w:val="24"/>
        </w:rPr>
        <w:t xml:space="preserve">- о представлении к награждению почетной грамотой УО ИРМО, благодарностью УО ИРМО, </w:t>
      </w:r>
    </w:p>
    <w:p w:rsidR="00103936" w:rsidRPr="00103936" w:rsidRDefault="00103936" w:rsidP="0010393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3936">
        <w:rPr>
          <w:sz w:val="24"/>
          <w:szCs w:val="24"/>
        </w:rPr>
        <w:t>- о представлении к объявлению благодарности мэра ИРМО, о предоставлении к объявлению благодарности МО ИО, о представлении к награждению почетной грамотой МО ИО.</w:t>
      </w:r>
    </w:p>
    <w:p w:rsidR="00972B16" w:rsidRPr="008434EC" w:rsidRDefault="009C7EE3" w:rsidP="008434E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51565F">
        <w:rPr>
          <w:sz w:val="24"/>
          <w:szCs w:val="24"/>
        </w:rPr>
        <w:t>Советом старшеклассников – в 20</w:t>
      </w:r>
      <w:r w:rsidR="00BC768E" w:rsidRPr="0051565F">
        <w:rPr>
          <w:sz w:val="24"/>
          <w:szCs w:val="24"/>
        </w:rPr>
        <w:t>20</w:t>
      </w:r>
      <w:r w:rsidRPr="0051565F">
        <w:rPr>
          <w:sz w:val="24"/>
          <w:szCs w:val="24"/>
        </w:rPr>
        <w:t xml:space="preserve"> году проведено </w:t>
      </w:r>
      <w:r w:rsidR="00BC768E" w:rsidRPr="0051565F">
        <w:rPr>
          <w:sz w:val="24"/>
          <w:szCs w:val="24"/>
        </w:rPr>
        <w:t>3</w:t>
      </w:r>
      <w:r w:rsidRPr="0051565F">
        <w:rPr>
          <w:sz w:val="24"/>
          <w:szCs w:val="24"/>
        </w:rPr>
        <w:t xml:space="preserve"> заседания, на которых была спланирована работа совета, проведение внеклассных мероприятий и форма</w:t>
      </w:r>
      <w:r w:rsidR="009522DC" w:rsidRPr="0051565F">
        <w:rPr>
          <w:sz w:val="24"/>
          <w:szCs w:val="24"/>
        </w:rPr>
        <w:t xml:space="preserve"> </w:t>
      </w:r>
      <w:r w:rsidRPr="0051565F">
        <w:rPr>
          <w:sz w:val="24"/>
          <w:szCs w:val="24"/>
        </w:rPr>
        <w:t xml:space="preserve">отчета работы секций совета </w:t>
      </w:r>
      <w:r w:rsidR="00A215B5">
        <w:rPr>
          <w:sz w:val="24"/>
          <w:szCs w:val="24"/>
        </w:rPr>
        <w:t>Учащихся</w:t>
      </w:r>
      <w:r w:rsidRPr="0051565F">
        <w:rPr>
          <w:sz w:val="24"/>
          <w:szCs w:val="24"/>
        </w:rPr>
        <w:t xml:space="preserve">. </w:t>
      </w:r>
      <w:r w:rsidR="0051565F">
        <w:rPr>
          <w:sz w:val="24"/>
          <w:szCs w:val="24"/>
        </w:rPr>
        <w:t>Анализ действующего самоуправления Совета Учащихся показал, что р</w:t>
      </w:r>
      <w:r w:rsidR="00CB489B" w:rsidRPr="0051565F">
        <w:rPr>
          <w:sz w:val="24"/>
          <w:szCs w:val="24"/>
        </w:rPr>
        <w:t xml:space="preserve">ебята не вовлечены в организацию школьной жизни, школьное самоуправление имитируется, органы самоуправления не осознают реальных полномочий,   </w:t>
      </w:r>
      <w:r w:rsidR="0051565F">
        <w:rPr>
          <w:sz w:val="24"/>
          <w:szCs w:val="24"/>
        </w:rPr>
        <w:t xml:space="preserve">их работа </w:t>
      </w:r>
      <w:r w:rsidR="00CB489B" w:rsidRPr="0051565F">
        <w:rPr>
          <w:sz w:val="24"/>
          <w:szCs w:val="24"/>
        </w:rPr>
        <w:t xml:space="preserve"> сводится к проведению дней самоуправления.</w:t>
      </w:r>
      <w:r w:rsidR="00CB489B" w:rsidRPr="00CB489B">
        <w:t xml:space="preserve"> </w:t>
      </w:r>
      <w:r w:rsidR="00CB489B" w:rsidRPr="00CB489B">
        <w:rPr>
          <w:sz w:val="24"/>
          <w:szCs w:val="24"/>
        </w:rPr>
        <w:t>Лидеры ученического самоуправления безынициативны</w:t>
      </w:r>
      <w:r w:rsidR="00CB489B">
        <w:rPr>
          <w:sz w:val="24"/>
          <w:szCs w:val="24"/>
        </w:rPr>
        <w:t>, не все р</w:t>
      </w:r>
      <w:r w:rsidR="00CB489B" w:rsidRPr="00CB489B">
        <w:rPr>
          <w:sz w:val="24"/>
          <w:szCs w:val="24"/>
        </w:rPr>
        <w:t xml:space="preserve">ебята чувствуют свою ответственность за происходящее в школе, </w:t>
      </w:r>
      <w:r w:rsidR="00CB489B">
        <w:rPr>
          <w:sz w:val="24"/>
          <w:szCs w:val="24"/>
        </w:rPr>
        <w:t xml:space="preserve"> не </w:t>
      </w:r>
      <w:r w:rsidR="00CB489B" w:rsidRPr="00CB489B">
        <w:rPr>
          <w:sz w:val="24"/>
          <w:szCs w:val="24"/>
        </w:rPr>
        <w:t>понимают, на что именно они могут повлиять в школьной жизни</w:t>
      </w:r>
      <w:r w:rsidR="00CB489B">
        <w:rPr>
          <w:sz w:val="24"/>
          <w:szCs w:val="24"/>
        </w:rPr>
        <w:t xml:space="preserve">. </w:t>
      </w:r>
      <w:r w:rsidR="0051565F">
        <w:rPr>
          <w:sz w:val="24"/>
          <w:szCs w:val="24"/>
        </w:rPr>
        <w:t xml:space="preserve"> Лишь некоторые </w:t>
      </w:r>
      <w:r w:rsidR="00CB489B" w:rsidRPr="00CB489B">
        <w:rPr>
          <w:sz w:val="24"/>
          <w:szCs w:val="24"/>
        </w:rPr>
        <w:t>являются активными участниками и организаторами событий в школе и за ее пределами</w:t>
      </w:r>
      <w:r w:rsidR="0051565F">
        <w:rPr>
          <w:sz w:val="24"/>
          <w:szCs w:val="24"/>
        </w:rPr>
        <w:t>.</w:t>
      </w:r>
    </w:p>
    <w:p w:rsidR="009C7EE3" w:rsidRPr="008434EC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34EC">
        <w:rPr>
          <w:sz w:val="24"/>
          <w:szCs w:val="24"/>
        </w:rPr>
        <w:t>Уровень тактического управления:</w:t>
      </w:r>
    </w:p>
    <w:p w:rsidR="009C7EE3" w:rsidRPr="001709BE" w:rsidRDefault="009C7EE3" w:rsidP="009C7EE3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09BE">
        <w:rPr>
          <w:rFonts w:eastAsia="Calibri"/>
          <w:sz w:val="24"/>
          <w:szCs w:val="24"/>
          <w:lang w:eastAsia="en-US"/>
        </w:rPr>
        <w:t xml:space="preserve">Заместители директора </w:t>
      </w:r>
    </w:p>
    <w:p w:rsidR="009C7EE3" w:rsidRPr="001709BE" w:rsidRDefault="009C7EE3" w:rsidP="009C7EE3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09BE">
        <w:rPr>
          <w:rFonts w:eastAsia="Calibri"/>
          <w:sz w:val="24"/>
          <w:szCs w:val="24"/>
          <w:lang w:eastAsia="en-US"/>
        </w:rPr>
        <w:t>Методический совет</w:t>
      </w:r>
      <w:r>
        <w:rPr>
          <w:rFonts w:eastAsia="Calibri"/>
          <w:sz w:val="24"/>
          <w:szCs w:val="24"/>
          <w:lang w:eastAsia="en-US"/>
        </w:rPr>
        <w:t xml:space="preserve"> – проведено 4 тематических заседания по решению следующих проблем: качество обученности</w:t>
      </w:r>
      <w:r w:rsidR="00972B16">
        <w:rPr>
          <w:rFonts w:eastAsia="Calibri"/>
          <w:sz w:val="24"/>
          <w:szCs w:val="24"/>
          <w:lang w:eastAsia="en-US"/>
        </w:rPr>
        <w:t xml:space="preserve"> эффективность работы тьюторского сопровождения</w:t>
      </w:r>
      <w:r>
        <w:rPr>
          <w:rFonts w:eastAsia="Calibri"/>
          <w:sz w:val="24"/>
          <w:szCs w:val="24"/>
          <w:lang w:eastAsia="en-US"/>
        </w:rPr>
        <w:t>, повышение квалификации, результат</w:t>
      </w:r>
      <w:r w:rsidR="00972B16">
        <w:rPr>
          <w:rFonts w:eastAsia="Calibri"/>
          <w:sz w:val="24"/>
          <w:szCs w:val="24"/>
          <w:lang w:eastAsia="en-US"/>
        </w:rPr>
        <w:t>ы</w:t>
      </w:r>
      <w:r>
        <w:rPr>
          <w:rFonts w:eastAsia="Calibri"/>
          <w:sz w:val="24"/>
          <w:szCs w:val="24"/>
          <w:lang w:eastAsia="en-US"/>
        </w:rPr>
        <w:t xml:space="preserve"> ВПР</w:t>
      </w:r>
      <w:r w:rsidR="00972B16">
        <w:rPr>
          <w:rFonts w:eastAsia="Calibri"/>
          <w:sz w:val="24"/>
          <w:szCs w:val="24"/>
          <w:lang w:eastAsia="en-US"/>
        </w:rPr>
        <w:t xml:space="preserve"> и перепроверки</w:t>
      </w:r>
      <w:r>
        <w:rPr>
          <w:rFonts w:eastAsia="Calibri"/>
          <w:sz w:val="24"/>
          <w:szCs w:val="24"/>
          <w:lang w:eastAsia="en-US"/>
        </w:rPr>
        <w:t>, аттестация пед</w:t>
      </w:r>
      <w:r w:rsidR="00972B16">
        <w:rPr>
          <w:rFonts w:eastAsia="Calibri"/>
          <w:sz w:val="24"/>
          <w:szCs w:val="24"/>
          <w:lang w:eastAsia="en-US"/>
        </w:rPr>
        <w:t xml:space="preserve">агогических </w:t>
      </w:r>
      <w:r>
        <w:rPr>
          <w:rFonts w:eastAsia="Calibri"/>
          <w:sz w:val="24"/>
          <w:szCs w:val="24"/>
          <w:lang w:eastAsia="en-US"/>
        </w:rPr>
        <w:t>работников.</w:t>
      </w:r>
    </w:p>
    <w:p w:rsidR="009C7EE3" w:rsidRDefault="009C7EE3" w:rsidP="009C7EE3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09BE">
        <w:rPr>
          <w:rFonts w:eastAsia="Calibri"/>
          <w:sz w:val="24"/>
          <w:szCs w:val="24"/>
          <w:lang w:eastAsia="en-US"/>
        </w:rPr>
        <w:t>Научное общество учащихся «Подснежник»</w:t>
      </w:r>
      <w:r>
        <w:rPr>
          <w:rFonts w:eastAsia="Calibri"/>
          <w:sz w:val="24"/>
          <w:szCs w:val="24"/>
          <w:lang w:eastAsia="en-US"/>
        </w:rPr>
        <w:t xml:space="preserve"> - в январе 20</w:t>
      </w:r>
      <w:r w:rsidR="00972B16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года проведена очередная школьная НПК, на которой были представлены 5 работ исследовательско-краеведческой направленности. Две работы рекомендованы для участия в НПК на муниципальном уровне</w:t>
      </w:r>
      <w:r w:rsidRPr="001709BE">
        <w:rPr>
          <w:rFonts w:eastAsia="Calibri"/>
          <w:sz w:val="24"/>
          <w:szCs w:val="24"/>
          <w:lang w:eastAsia="en-US"/>
        </w:rPr>
        <w:t>;</w:t>
      </w:r>
    </w:p>
    <w:p w:rsidR="009C7EE3" w:rsidRPr="001709BE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09BE">
        <w:rPr>
          <w:sz w:val="24"/>
          <w:szCs w:val="24"/>
        </w:rPr>
        <w:t>Оперативный уровень:</w:t>
      </w:r>
    </w:p>
    <w:p w:rsidR="009C7EE3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09BE">
        <w:rPr>
          <w:sz w:val="24"/>
          <w:szCs w:val="24"/>
        </w:rPr>
        <w:t>Методические объединения</w:t>
      </w:r>
      <w:r>
        <w:rPr>
          <w:sz w:val="24"/>
          <w:szCs w:val="24"/>
        </w:rPr>
        <w:t xml:space="preserve"> – созданы по следующим направлениям:</w:t>
      </w:r>
    </w:p>
    <w:p w:rsidR="009C7EE3" w:rsidRDefault="009C7EE3" w:rsidP="009C7EE3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 учителей русского языка и литературы</w:t>
      </w:r>
    </w:p>
    <w:p w:rsidR="009C7EE3" w:rsidRDefault="009C7EE3" w:rsidP="009C7EE3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 учителей математики и информатики</w:t>
      </w:r>
    </w:p>
    <w:p w:rsidR="009C7EE3" w:rsidRDefault="009C7EE3" w:rsidP="009C7EE3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 учителей иностранных языков и искусства</w:t>
      </w:r>
    </w:p>
    <w:p w:rsidR="009C7EE3" w:rsidRDefault="009C7EE3" w:rsidP="009C7EE3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 учителей естественного цикла и обществознания</w:t>
      </w:r>
    </w:p>
    <w:p w:rsidR="009C7EE3" w:rsidRDefault="009C7EE3" w:rsidP="009C7EE3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 учителей технологии, ОБЖ и физической культуры</w:t>
      </w:r>
    </w:p>
    <w:p w:rsidR="009C7EE3" w:rsidRPr="001709BE" w:rsidRDefault="009C7EE3" w:rsidP="009C7EE3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МО учителей начальных классов.</w:t>
      </w:r>
    </w:p>
    <w:p w:rsidR="009C7EE3" w:rsidRPr="00103936" w:rsidRDefault="00103936" w:rsidP="009C7EE3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="009C7EE3" w:rsidRPr="00103936">
        <w:rPr>
          <w:rFonts w:eastAsia="Calibri"/>
          <w:sz w:val="24"/>
          <w:szCs w:val="24"/>
          <w:lang w:eastAsia="en-US"/>
        </w:rPr>
        <w:t>20</w:t>
      </w:r>
      <w:r w:rsidR="006B4CAA" w:rsidRPr="00103936">
        <w:rPr>
          <w:rFonts w:eastAsia="Calibri"/>
          <w:sz w:val="24"/>
          <w:szCs w:val="24"/>
          <w:lang w:eastAsia="en-US"/>
        </w:rPr>
        <w:t>20</w:t>
      </w:r>
      <w:r w:rsidR="009C7EE3" w:rsidRPr="00103936">
        <w:rPr>
          <w:rFonts w:eastAsia="Calibri"/>
          <w:sz w:val="24"/>
          <w:szCs w:val="24"/>
          <w:lang w:eastAsia="en-US"/>
        </w:rPr>
        <w:t xml:space="preserve"> году были созданы следующие </w:t>
      </w:r>
      <w:r>
        <w:rPr>
          <w:rFonts w:eastAsia="Calibri"/>
          <w:sz w:val="24"/>
          <w:szCs w:val="24"/>
          <w:lang w:eastAsia="en-US"/>
        </w:rPr>
        <w:t>т</w:t>
      </w:r>
      <w:r w:rsidRPr="00103936">
        <w:rPr>
          <w:rFonts w:eastAsia="Calibri"/>
          <w:sz w:val="24"/>
          <w:szCs w:val="24"/>
          <w:lang w:eastAsia="en-US"/>
        </w:rPr>
        <w:t>ворческие группы, рабочие группы</w:t>
      </w:r>
      <w:r w:rsidR="009C7EE3" w:rsidRPr="00103936">
        <w:rPr>
          <w:rFonts w:eastAsia="Calibri"/>
          <w:sz w:val="24"/>
          <w:szCs w:val="24"/>
          <w:lang w:eastAsia="en-US"/>
        </w:rPr>
        <w:t>: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>- творческая группа по разработке программы «Наставничество»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>-рабочая группа по подготовке обучающихся к ГИА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>-рабочая группа для обеспечения организационно-технического сопровождения СПТ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>-рабочая группа по подготовке и проведению Недели профилактики безнадзорности и правонарушений в подростковой среде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-рабочая группа по разработке ФОС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 рабочая группа по подгото</w:t>
      </w:r>
      <w:r>
        <w:rPr>
          <w:rFonts w:eastAsia="Calibri"/>
          <w:sz w:val="24"/>
          <w:szCs w:val="24"/>
          <w:lang w:eastAsia="en-US"/>
        </w:rPr>
        <w:t xml:space="preserve">вке тематического педсовета </w:t>
      </w:r>
      <w:r w:rsidRPr="00103936">
        <w:rPr>
          <w:rFonts w:eastAsia="Calibri"/>
          <w:sz w:val="24"/>
          <w:szCs w:val="24"/>
          <w:lang w:eastAsia="en-US"/>
        </w:rPr>
        <w:t xml:space="preserve">«национальный </w:t>
      </w:r>
      <w:r w:rsidR="00E210BD" w:rsidRPr="00103936">
        <w:rPr>
          <w:rFonts w:eastAsia="Calibri"/>
          <w:sz w:val="24"/>
          <w:szCs w:val="24"/>
          <w:lang w:eastAsia="en-US"/>
        </w:rPr>
        <w:t>проект «</w:t>
      </w:r>
      <w:r w:rsidRPr="00103936">
        <w:rPr>
          <w:rFonts w:eastAsia="Calibri"/>
          <w:sz w:val="24"/>
          <w:szCs w:val="24"/>
          <w:lang w:eastAsia="en-US"/>
        </w:rPr>
        <w:t>Образование» как средство устойчивого развития системы образования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-творческая группа по разработке проекта тематического педсовета «Особенности дистанционного обучения»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-творческая группа по разработке проекта «Военно-патриотический отряд»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-творческая группа по разработке проекта «Зона релакса»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-творческая группа по разработке проекта «Уголок логопеда»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-творческая группа по разработке проекта «Кабинет Мир профессий»</w:t>
      </w:r>
    </w:p>
    <w:p w:rsidR="00103936" w:rsidRPr="00103936" w:rsidRDefault="00103936" w:rsidP="0010393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-творческая группа по разработке проекта «Календарь Победы»</w:t>
      </w:r>
    </w:p>
    <w:p w:rsidR="00493E4E" w:rsidRPr="00041D9C" w:rsidRDefault="00103936" w:rsidP="008434EC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3936">
        <w:rPr>
          <w:rFonts w:eastAsia="Calibri"/>
          <w:sz w:val="24"/>
          <w:szCs w:val="24"/>
          <w:lang w:eastAsia="en-US"/>
        </w:rPr>
        <w:t xml:space="preserve">       -творческая</w:t>
      </w:r>
      <w:r w:rsidR="00E210BD">
        <w:rPr>
          <w:rFonts w:eastAsia="Calibri"/>
          <w:sz w:val="24"/>
          <w:szCs w:val="24"/>
          <w:lang w:eastAsia="en-US"/>
        </w:rPr>
        <w:t xml:space="preserve"> группа по разработке проекта «</w:t>
      </w:r>
      <w:r w:rsidRPr="00103936">
        <w:rPr>
          <w:rFonts w:eastAsia="Calibri"/>
          <w:sz w:val="24"/>
          <w:szCs w:val="24"/>
          <w:lang w:eastAsia="en-US"/>
        </w:rPr>
        <w:t>Кабинет ПДД»</w:t>
      </w:r>
    </w:p>
    <w:p w:rsidR="009C7EE3" w:rsidRPr="00A215B5" w:rsidRDefault="009C7EE3" w:rsidP="009522DC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15B5">
        <w:rPr>
          <w:b/>
          <w:sz w:val="24"/>
          <w:szCs w:val="24"/>
        </w:rPr>
        <w:t xml:space="preserve">Занятость детей в системе дополнительного образования  </w:t>
      </w:r>
    </w:p>
    <w:p w:rsidR="00325DDE" w:rsidRPr="00325DDE" w:rsidRDefault="009C7EE3" w:rsidP="00325DDE">
      <w:pPr>
        <w:jc w:val="both"/>
        <w:rPr>
          <w:sz w:val="24"/>
          <w:szCs w:val="24"/>
          <w:lang w:eastAsia="en-US"/>
        </w:rPr>
      </w:pPr>
      <w:r w:rsidRPr="00A215B5">
        <w:rPr>
          <w:sz w:val="24"/>
          <w:szCs w:val="24"/>
        </w:rPr>
        <w:t> </w:t>
      </w:r>
      <w:r w:rsidR="00325DDE">
        <w:rPr>
          <w:sz w:val="24"/>
          <w:szCs w:val="24"/>
        </w:rPr>
        <w:tab/>
      </w:r>
      <w:r w:rsidR="00325DDE" w:rsidRPr="00325DDE">
        <w:rPr>
          <w:sz w:val="24"/>
          <w:szCs w:val="24"/>
          <w:lang w:eastAsia="en-US"/>
        </w:rPr>
        <w:t xml:space="preserve">В целях учета индивидуальных потребностей, особенностей и интересов учащихся при </w:t>
      </w:r>
      <w:r w:rsidR="00E25FC4" w:rsidRPr="00E25FC4">
        <w:rPr>
          <w:rFonts w:ascii="Calibri" w:hAnsi="Calibri"/>
          <w:noProof/>
          <w:sz w:val="22"/>
          <w:szCs w:val="22"/>
        </w:rPr>
        <w:pict>
          <v:shape id="_x0000_s1028" type="#_x0000_t202" style="position:absolute;left:0;text-align:left;margin-left:146.6pt;margin-top:784.05pt;width:85.05pt;height:14.2pt;z-index:251661312;mso-wrap-distance-left:0;mso-wrap-distance-right:0;mso-position-horizontal:right;mso-position-horizontal-relative:margin;mso-position-vertical-relative:margin" o:allowincell="f">
            <v:textbox style="mso-next-textbox:#_x0000_s1028">
              <w:txbxContent>
                <w:p w:rsidR="008434EC" w:rsidRDefault="008434EC" w:rsidP="00325DDE">
                  <w:pPr>
                    <w:pStyle w:val="13NormDOC-lst-form"/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t xml:space="preserve">. 3 </w:t>
                  </w:r>
                  <w:r>
                    <w:rPr>
                      <w:rFonts w:ascii="Times New Roman" w:hAnsi="Times New Roman" w:cs="Times New Roman"/>
                    </w:rPr>
                    <w:t>из</w:t>
                  </w:r>
                  <w:r>
                    <w:t xml:space="preserve"> 6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="00325DDE" w:rsidRPr="00325DDE">
        <w:rPr>
          <w:sz w:val="24"/>
          <w:szCs w:val="24"/>
          <w:lang w:eastAsia="en-US"/>
        </w:rPr>
        <w:t xml:space="preserve">формировании плана внеурочной деятельности было проведено анкетирование родителей </w:t>
      </w:r>
      <w:r w:rsidR="00325DDE" w:rsidRPr="00325DDE">
        <w:rPr>
          <w:sz w:val="24"/>
          <w:szCs w:val="24"/>
          <w:lang w:eastAsia="en-US"/>
        </w:rPr>
        <w:lastRenderedPageBreak/>
        <w:t>(законных представителей) учащихся.</w:t>
      </w:r>
      <w:r w:rsidR="00325DDE">
        <w:rPr>
          <w:sz w:val="24"/>
          <w:szCs w:val="24"/>
          <w:lang w:eastAsia="en-US"/>
        </w:rPr>
        <w:t xml:space="preserve"> </w:t>
      </w:r>
      <w:r w:rsidR="00325DDE" w:rsidRPr="00325DDE">
        <w:rPr>
          <w:sz w:val="24"/>
          <w:szCs w:val="24"/>
          <w:lang w:eastAsia="en-US"/>
        </w:rPr>
        <w:t xml:space="preserve">По результатам анкетирования </w:t>
      </w:r>
      <w:r w:rsidR="008434EC" w:rsidRPr="00325DDE">
        <w:rPr>
          <w:sz w:val="24"/>
          <w:szCs w:val="24"/>
          <w:lang w:eastAsia="en-US"/>
        </w:rPr>
        <w:t>запросов</w:t>
      </w:r>
      <w:r w:rsidR="008434EC">
        <w:rPr>
          <w:sz w:val="24"/>
          <w:szCs w:val="24"/>
          <w:lang w:eastAsia="en-US"/>
        </w:rPr>
        <w:t xml:space="preserve"> </w:t>
      </w:r>
      <w:r w:rsidR="008434EC" w:rsidRPr="00325DDE">
        <w:rPr>
          <w:sz w:val="24"/>
          <w:szCs w:val="24"/>
          <w:lang w:eastAsia="en-US"/>
        </w:rPr>
        <w:t>наиболее</w:t>
      </w:r>
      <w:r w:rsidR="00325DDE" w:rsidRPr="00325DDE">
        <w:rPr>
          <w:sz w:val="24"/>
          <w:szCs w:val="24"/>
          <w:lang w:eastAsia="en-US"/>
        </w:rPr>
        <w:t xml:space="preserve"> значимыми родители выбрали: </w:t>
      </w:r>
      <w:r w:rsidR="00325DDE">
        <w:rPr>
          <w:sz w:val="24"/>
          <w:szCs w:val="24"/>
          <w:lang w:eastAsia="en-US"/>
        </w:rPr>
        <w:t>физкультурно-спортивное,</w:t>
      </w:r>
      <w:r w:rsidR="00325DDE" w:rsidRPr="00325DDE">
        <w:rPr>
          <w:sz w:val="24"/>
          <w:szCs w:val="24"/>
          <w:lang w:eastAsia="en-US"/>
        </w:rPr>
        <w:t xml:space="preserve"> </w:t>
      </w:r>
      <w:r w:rsidR="00B552F1">
        <w:rPr>
          <w:sz w:val="24"/>
          <w:szCs w:val="24"/>
          <w:lang w:eastAsia="en-US"/>
        </w:rPr>
        <w:t>социально-</w:t>
      </w:r>
      <w:r w:rsidR="008434EC">
        <w:rPr>
          <w:sz w:val="24"/>
          <w:szCs w:val="24"/>
          <w:lang w:eastAsia="en-US"/>
        </w:rPr>
        <w:t xml:space="preserve">педагогическое </w:t>
      </w:r>
      <w:r w:rsidR="008434EC" w:rsidRPr="00325DDE">
        <w:rPr>
          <w:sz w:val="24"/>
          <w:szCs w:val="24"/>
          <w:lang w:eastAsia="en-US"/>
        </w:rPr>
        <w:t>и</w:t>
      </w:r>
      <w:r w:rsidR="00325DDE" w:rsidRPr="00325DDE">
        <w:rPr>
          <w:sz w:val="24"/>
          <w:szCs w:val="24"/>
          <w:lang w:eastAsia="en-US"/>
        </w:rPr>
        <w:t xml:space="preserve"> </w:t>
      </w:r>
      <w:r w:rsidR="00325DDE">
        <w:rPr>
          <w:sz w:val="24"/>
          <w:szCs w:val="24"/>
          <w:lang w:eastAsia="en-US"/>
        </w:rPr>
        <w:t>художественное</w:t>
      </w:r>
      <w:r w:rsidR="00325DDE" w:rsidRPr="00325DDE">
        <w:rPr>
          <w:sz w:val="24"/>
          <w:szCs w:val="24"/>
          <w:lang w:eastAsia="en-US"/>
        </w:rPr>
        <w:t xml:space="preserve"> направление.</w:t>
      </w:r>
    </w:p>
    <w:p w:rsidR="009C7EE3" w:rsidRPr="00A215B5" w:rsidRDefault="009C7EE3" w:rsidP="00325DDE">
      <w:pPr>
        <w:jc w:val="both"/>
        <w:rPr>
          <w:sz w:val="24"/>
        </w:rPr>
      </w:pPr>
    </w:p>
    <w:tbl>
      <w:tblPr>
        <w:tblStyle w:val="a8"/>
        <w:tblW w:w="10051" w:type="dxa"/>
        <w:tblLayout w:type="fixed"/>
        <w:tblLook w:val="04A0"/>
      </w:tblPr>
      <w:tblGrid>
        <w:gridCol w:w="2093"/>
        <w:gridCol w:w="4111"/>
        <w:gridCol w:w="1417"/>
        <w:gridCol w:w="1013"/>
        <w:gridCol w:w="1417"/>
      </w:tblGrid>
      <w:tr w:rsidR="00EF7158" w:rsidRPr="00A215B5" w:rsidTr="00EF7158">
        <w:tc>
          <w:tcPr>
            <w:tcW w:w="2093" w:type="dxa"/>
            <w:shd w:val="clear" w:color="auto" w:fill="auto"/>
          </w:tcPr>
          <w:p w:rsidR="00EF7158" w:rsidRPr="00A215B5" w:rsidRDefault="00EF7158" w:rsidP="00743039">
            <w:pPr>
              <w:rPr>
                <w:sz w:val="24"/>
              </w:rPr>
            </w:pPr>
            <w:r w:rsidRPr="00A215B5">
              <w:rPr>
                <w:sz w:val="24"/>
              </w:rPr>
              <w:t>Направление</w:t>
            </w:r>
          </w:p>
        </w:tc>
        <w:tc>
          <w:tcPr>
            <w:tcW w:w="4111" w:type="dxa"/>
            <w:shd w:val="clear" w:color="auto" w:fill="auto"/>
          </w:tcPr>
          <w:p w:rsidR="00EF7158" w:rsidRPr="00A215B5" w:rsidRDefault="00EF7158" w:rsidP="00743039">
            <w:pPr>
              <w:rPr>
                <w:sz w:val="24"/>
              </w:rPr>
            </w:pPr>
            <w:r w:rsidRPr="00A215B5">
              <w:rPr>
                <w:sz w:val="24"/>
              </w:rPr>
              <w:t>Название кружка</w:t>
            </w:r>
          </w:p>
        </w:tc>
        <w:tc>
          <w:tcPr>
            <w:tcW w:w="1417" w:type="dxa"/>
            <w:shd w:val="clear" w:color="auto" w:fill="auto"/>
          </w:tcPr>
          <w:p w:rsidR="00EF7158" w:rsidRPr="00A215B5" w:rsidRDefault="00EF7158" w:rsidP="00743039">
            <w:pPr>
              <w:rPr>
                <w:sz w:val="24"/>
              </w:rPr>
            </w:pPr>
            <w:r w:rsidRPr="00A215B5">
              <w:rPr>
                <w:sz w:val="24"/>
              </w:rPr>
              <w:t>Количество групп</w:t>
            </w:r>
          </w:p>
        </w:tc>
        <w:tc>
          <w:tcPr>
            <w:tcW w:w="1013" w:type="dxa"/>
            <w:shd w:val="clear" w:color="auto" w:fill="auto"/>
          </w:tcPr>
          <w:p w:rsidR="00EF7158" w:rsidRPr="00A215B5" w:rsidRDefault="00EF7158" w:rsidP="00743039">
            <w:pPr>
              <w:rPr>
                <w:sz w:val="24"/>
              </w:rPr>
            </w:pPr>
            <w:r w:rsidRPr="00A215B5">
              <w:rPr>
                <w:sz w:val="24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 w:rsidR="00EF7158" w:rsidRPr="00A215B5" w:rsidRDefault="00EF7158" w:rsidP="00743039">
            <w:pPr>
              <w:rPr>
                <w:sz w:val="24"/>
              </w:rPr>
            </w:pPr>
            <w:r w:rsidRPr="00A215B5">
              <w:rPr>
                <w:sz w:val="24"/>
              </w:rPr>
              <w:t>Количество детей в них (минимум)</w:t>
            </w:r>
          </w:p>
        </w:tc>
      </w:tr>
      <w:tr w:rsidR="00A6765A" w:rsidRPr="00A215B5" w:rsidTr="00EF7158">
        <w:tc>
          <w:tcPr>
            <w:tcW w:w="2093" w:type="dxa"/>
            <w:vMerge w:val="restart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</w:p>
        </w:tc>
        <w:tc>
          <w:tcPr>
            <w:tcW w:w="4111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 w:rsidRPr="009B242A">
              <w:rPr>
                <w:sz w:val="24"/>
              </w:rPr>
              <w:t>Клуб «Капитал»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EF7158">
            <w:pPr>
              <w:rPr>
                <w:sz w:val="24"/>
              </w:rPr>
            </w:pPr>
            <w:r w:rsidRPr="00A215B5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5 - 11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6765A" w:rsidRPr="00A215B5" w:rsidTr="00EF7158">
        <w:tc>
          <w:tcPr>
            <w:tcW w:w="2093" w:type="dxa"/>
            <w:vMerge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 w:rsidRPr="009B242A">
              <w:rPr>
                <w:sz w:val="24"/>
              </w:rPr>
              <w:t>Клуб «Юный читатель»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765A" w:rsidRPr="00EF7158" w:rsidTr="00EF7158">
        <w:tc>
          <w:tcPr>
            <w:tcW w:w="2093" w:type="dxa"/>
            <w:vMerge w:val="restart"/>
            <w:shd w:val="clear" w:color="auto" w:fill="auto"/>
          </w:tcPr>
          <w:p w:rsidR="00A6765A" w:rsidRPr="00EF7158" w:rsidRDefault="00A6765A" w:rsidP="00743039">
            <w:pPr>
              <w:rPr>
                <w:sz w:val="24"/>
              </w:rPr>
            </w:pPr>
            <w:r w:rsidRPr="00EF7158">
              <w:rPr>
                <w:sz w:val="24"/>
              </w:rPr>
              <w:t>Художественное</w:t>
            </w:r>
          </w:p>
        </w:tc>
        <w:tc>
          <w:tcPr>
            <w:tcW w:w="4111" w:type="dxa"/>
            <w:shd w:val="clear" w:color="auto" w:fill="auto"/>
          </w:tcPr>
          <w:p w:rsidR="00A6765A" w:rsidRPr="00EF7158" w:rsidRDefault="00A6765A" w:rsidP="00743039">
            <w:pPr>
              <w:rPr>
                <w:sz w:val="24"/>
              </w:rPr>
            </w:pPr>
            <w:r w:rsidRPr="009B242A">
              <w:rPr>
                <w:sz w:val="24"/>
              </w:rPr>
              <w:t>Вокально-хоровая студия «Домисолька»</w:t>
            </w:r>
          </w:p>
        </w:tc>
        <w:tc>
          <w:tcPr>
            <w:tcW w:w="1417" w:type="dxa"/>
            <w:shd w:val="clear" w:color="auto" w:fill="auto"/>
          </w:tcPr>
          <w:p w:rsidR="00A6765A" w:rsidRPr="00EF7158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6765A" w:rsidRPr="00EF7158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3 - 11</w:t>
            </w:r>
          </w:p>
        </w:tc>
        <w:tc>
          <w:tcPr>
            <w:tcW w:w="1417" w:type="dxa"/>
            <w:shd w:val="clear" w:color="auto" w:fill="auto"/>
          </w:tcPr>
          <w:p w:rsidR="00A6765A" w:rsidRPr="00EF7158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6765A" w:rsidRPr="00A215B5" w:rsidTr="00EF7158">
        <w:tc>
          <w:tcPr>
            <w:tcW w:w="2093" w:type="dxa"/>
            <w:vMerge/>
            <w:shd w:val="clear" w:color="auto" w:fill="auto"/>
          </w:tcPr>
          <w:p w:rsidR="00A6765A" w:rsidRPr="00A215B5" w:rsidRDefault="00A6765A" w:rsidP="00743039">
            <w:pPr>
              <w:rPr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 w:rsidRPr="009B242A">
              <w:rPr>
                <w:sz w:val="24"/>
              </w:rPr>
              <w:t>Фольклорная студия «Зорька алая»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1 - 8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6765A" w:rsidRPr="00A215B5" w:rsidTr="00EF7158">
        <w:tc>
          <w:tcPr>
            <w:tcW w:w="2093" w:type="dxa"/>
            <w:vMerge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 w:rsidRPr="00A6765A">
              <w:rPr>
                <w:sz w:val="24"/>
              </w:rPr>
              <w:t>Кружок «Эстрадный вокал»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1 - 7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6765A" w:rsidRPr="00A215B5" w:rsidTr="00EF7158">
        <w:tc>
          <w:tcPr>
            <w:tcW w:w="2093" w:type="dxa"/>
            <w:vMerge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 w:rsidRPr="009B242A">
              <w:rPr>
                <w:sz w:val="24"/>
              </w:rPr>
              <w:t>Студия танца «Карамельки»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2 - 7</w:t>
            </w:r>
          </w:p>
        </w:tc>
        <w:tc>
          <w:tcPr>
            <w:tcW w:w="1417" w:type="dxa"/>
            <w:shd w:val="clear" w:color="auto" w:fill="auto"/>
          </w:tcPr>
          <w:p w:rsidR="00A6765A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F7158" w:rsidRPr="00A215B5" w:rsidTr="00EF7158">
        <w:tc>
          <w:tcPr>
            <w:tcW w:w="2093" w:type="dxa"/>
            <w:shd w:val="clear" w:color="auto" w:fill="auto"/>
          </w:tcPr>
          <w:p w:rsidR="00EF7158" w:rsidRPr="00A215B5" w:rsidRDefault="00A6765A" w:rsidP="00743039">
            <w:pPr>
              <w:rPr>
                <w:b/>
                <w:sz w:val="24"/>
              </w:rPr>
            </w:pPr>
            <w:r w:rsidRPr="00A6765A">
              <w:rPr>
                <w:sz w:val="24"/>
              </w:rPr>
              <w:t>Физкультурно-спортивное</w:t>
            </w:r>
          </w:p>
        </w:tc>
        <w:tc>
          <w:tcPr>
            <w:tcW w:w="4111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 w:rsidRPr="00A6765A">
              <w:rPr>
                <w:sz w:val="24"/>
              </w:rPr>
              <w:t xml:space="preserve">Спортивная секция Волейбол </w:t>
            </w:r>
          </w:p>
        </w:tc>
        <w:tc>
          <w:tcPr>
            <w:tcW w:w="1417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6 - 11</w:t>
            </w:r>
          </w:p>
        </w:tc>
        <w:tc>
          <w:tcPr>
            <w:tcW w:w="1417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F7158" w:rsidRPr="00A215B5" w:rsidTr="00EF7158">
        <w:tc>
          <w:tcPr>
            <w:tcW w:w="2093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 w:rsidRPr="00A6765A">
              <w:rPr>
                <w:sz w:val="24"/>
              </w:rPr>
              <w:t>Естественно-научное</w:t>
            </w:r>
          </w:p>
        </w:tc>
        <w:tc>
          <w:tcPr>
            <w:tcW w:w="4111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 w:rsidRPr="009B242A">
              <w:rPr>
                <w:sz w:val="24"/>
              </w:rPr>
              <w:t>Кружок «Эко-дизайн»</w:t>
            </w:r>
          </w:p>
        </w:tc>
        <w:tc>
          <w:tcPr>
            <w:tcW w:w="1417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1 - 7</w:t>
            </w:r>
          </w:p>
        </w:tc>
        <w:tc>
          <w:tcPr>
            <w:tcW w:w="1417" w:type="dxa"/>
            <w:shd w:val="clear" w:color="auto" w:fill="auto"/>
          </w:tcPr>
          <w:p w:rsidR="00EF7158" w:rsidRPr="00A215B5" w:rsidRDefault="00A6765A" w:rsidP="0074303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C7EE3" w:rsidRPr="00A215B5" w:rsidRDefault="009C7EE3" w:rsidP="009C7EE3">
      <w:pPr>
        <w:ind w:firstLine="708"/>
        <w:jc w:val="both"/>
        <w:rPr>
          <w:sz w:val="24"/>
        </w:rPr>
      </w:pPr>
      <w:r w:rsidRPr="00A215B5">
        <w:rPr>
          <w:sz w:val="24"/>
        </w:rPr>
        <w:t xml:space="preserve">В школе организована </w:t>
      </w:r>
      <w:r w:rsidR="009522DC" w:rsidRPr="00A215B5">
        <w:rPr>
          <w:sz w:val="24"/>
        </w:rPr>
        <w:t>работа 25</w:t>
      </w:r>
      <w:r w:rsidRPr="00A215B5">
        <w:rPr>
          <w:sz w:val="24"/>
        </w:rPr>
        <w:t xml:space="preserve"> объединений,</w:t>
      </w:r>
      <w:r w:rsidR="00A6765A">
        <w:rPr>
          <w:sz w:val="24"/>
        </w:rPr>
        <w:t xml:space="preserve"> дополнительного образования</w:t>
      </w:r>
      <w:r w:rsidR="00624337">
        <w:rPr>
          <w:sz w:val="24"/>
        </w:rPr>
        <w:t xml:space="preserve">, </w:t>
      </w:r>
      <w:r w:rsidRPr="00A215B5">
        <w:rPr>
          <w:sz w:val="24"/>
        </w:rPr>
        <w:t xml:space="preserve"> охвачены </w:t>
      </w:r>
      <w:r w:rsidR="00624337">
        <w:rPr>
          <w:sz w:val="24"/>
        </w:rPr>
        <w:t xml:space="preserve">четыре </w:t>
      </w:r>
      <w:r w:rsidRPr="00A215B5">
        <w:rPr>
          <w:sz w:val="24"/>
        </w:rPr>
        <w:t xml:space="preserve"> направлени</w:t>
      </w:r>
      <w:r w:rsidR="00624337">
        <w:rPr>
          <w:sz w:val="24"/>
        </w:rPr>
        <w:t>я</w:t>
      </w:r>
      <w:r w:rsidRPr="00A215B5">
        <w:rPr>
          <w:sz w:val="24"/>
        </w:rPr>
        <w:t xml:space="preserve">.  Имеющаяся </w:t>
      </w:r>
      <w:r w:rsidR="009522DC" w:rsidRPr="00A215B5">
        <w:rPr>
          <w:sz w:val="24"/>
        </w:rPr>
        <w:t>возможность согласно</w:t>
      </w:r>
      <w:r w:rsidRPr="00A215B5">
        <w:rPr>
          <w:sz w:val="24"/>
        </w:rPr>
        <w:t xml:space="preserve"> штатному расписанию по организации дополнительного образования – 2,5 ставки – 45 часов</w:t>
      </w:r>
      <w:r w:rsidR="00624337">
        <w:rPr>
          <w:sz w:val="24"/>
        </w:rPr>
        <w:t>. З</w:t>
      </w:r>
      <w:r w:rsidR="00624337" w:rsidRPr="00A215B5">
        <w:rPr>
          <w:sz w:val="24"/>
        </w:rPr>
        <w:t xml:space="preserve">адействовано </w:t>
      </w:r>
      <w:r w:rsidR="00624337">
        <w:rPr>
          <w:sz w:val="24"/>
        </w:rPr>
        <w:t>8</w:t>
      </w:r>
      <w:r w:rsidR="00624337" w:rsidRPr="00A215B5">
        <w:rPr>
          <w:sz w:val="24"/>
        </w:rPr>
        <w:t xml:space="preserve"> педагогов</w:t>
      </w:r>
      <w:r w:rsidR="00624337">
        <w:rPr>
          <w:sz w:val="24"/>
        </w:rPr>
        <w:t>, 4</w:t>
      </w:r>
      <w:r w:rsidR="00624337" w:rsidRPr="00A215B5">
        <w:rPr>
          <w:sz w:val="24"/>
        </w:rPr>
        <w:t xml:space="preserve"> из числа учителей предметников</w:t>
      </w:r>
      <w:r w:rsidR="00624337">
        <w:rPr>
          <w:sz w:val="24"/>
        </w:rPr>
        <w:t>, 1 школьный библиотекарь и 3 педагоги дополнительного образования.</w:t>
      </w:r>
      <w:r w:rsidR="00624337" w:rsidRPr="00A215B5">
        <w:rPr>
          <w:sz w:val="24"/>
        </w:rPr>
        <w:t>. Все кружки, секции, объединения работают на базе школы, услуги бесплатные</w:t>
      </w:r>
      <w:r w:rsidR="00624337">
        <w:rPr>
          <w:sz w:val="24"/>
        </w:rPr>
        <w:t>.</w:t>
      </w:r>
    </w:p>
    <w:p w:rsidR="009522DC" w:rsidRPr="00A215B5" w:rsidRDefault="009522DC" w:rsidP="009C7EE3">
      <w:pPr>
        <w:ind w:firstLine="708"/>
        <w:jc w:val="both"/>
        <w:rPr>
          <w:sz w:val="24"/>
        </w:rPr>
      </w:pPr>
    </w:p>
    <w:tbl>
      <w:tblPr>
        <w:tblW w:w="100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509"/>
        <w:gridCol w:w="1276"/>
        <w:gridCol w:w="992"/>
        <w:gridCol w:w="992"/>
        <w:gridCol w:w="992"/>
        <w:gridCol w:w="993"/>
        <w:gridCol w:w="1275"/>
      </w:tblGrid>
      <w:tr w:rsidR="009C7EE3" w:rsidRPr="00A215B5" w:rsidTr="00743039">
        <w:trPr>
          <w:cantSplit/>
          <w:trHeight w:val="387"/>
        </w:trPr>
        <w:tc>
          <w:tcPr>
            <w:tcW w:w="35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Наименование</w:t>
            </w:r>
          </w:p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lang w:val="en-US"/>
              </w:rPr>
            </w:pPr>
            <w:r w:rsidRPr="00A215B5">
              <w:t xml:space="preserve">Численность учащихся,  </w:t>
            </w:r>
          </w:p>
          <w:p w:rsidR="009C7EE3" w:rsidRPr="00A215B5" w:rsidRDefault="009C7EE3" w:rsidP="00743039">
            <w:pPr>
              <w:spacing w:line="240" w:lineRule="exact"/>
              <w:jc w:val="center"/>
              <w:rPr>
                <w:lang w:val="en-US"/>
              </w:rPr>
            </w:pPr>
            <w:r w:rsidRPr="00A215B5">
              <w:t>всего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ind w:left="-57" w:right="-57"/>
              <w:jc w:val="center"/>
            </w:pPr>
            <w:r w:rsidRPr="00A215B5">
              <w:t>из них (из гр. 3) девочки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Из гр. 3 – дети с ограниченными возможностями здоровья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Из гр. 3 – дети-инвалиды</w:t>
            </w:r>
          </w:p>
        </w:tc>
      </w:tr>
      <w:tr w:rsidR="009C7EE3" w:rsidRPr="00A215B5" w:rsidTr="00743039">
        <w:trPr>
          <w:cantSplit/>
          <w:trHeight w:val="521"/>
        </w:trPr>
        <w:tc>
          <w:tcPr>
            <w:tcW w:w="35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/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ind w:left="-57" w:right="-57"/>
              <w:jc w:val="center"/>
            </w:pPr>
            <w:r w:rsidRPr="00A215B5"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из них (из гр. 5) девочки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</w:pPr>
            <w:r w:rsidRPr="00A215B5">
              <w:t>из них (из гр. 7) девочки</w:t>
            </w:r>
          </w:p>
        </w:tc>
      </w:tr>
      <w:tr w:rsidR="009C7EE3" w:rsidRPr="00A215B5" w:rsidTr="00743039">
        <w:trPr>
          <w:trHeight w:val="23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</w:pPr>
            <w:r w:rsidRPr="00A215B5">
              <w:t>Численность учащихся по направлениям дополнительных общеобразовательных программ: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</w:p>
        </w:tc>
      </w:tr>
      <w:tr w:rsidR="009C7EE3" w:rsidRPr="00A215B5" w:rsidTr="00743039">
        <w:trPr>
          <w:trHeight w:val="246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jc w:val="both"/>
            </w:pPr>
            <w:r w:rsidRPr="00A215B5">
              <w:t>техническое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624337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624337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  <w:tr w:rsidR="009C7EE3" w:rsidRPr="00A215B5" w:rsidTr="00743039">
        <w:trPr>
          <w:trHeight w:val="24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jc w:val="both"/>
            </w:pPr>
            <w:r w:rsidRPr="00A215B5">
              <w:t>естественнонаучное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230D7" w:rsidP="00743039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230D7" w:rsidP="00743039">
            <w:pPr>
              <w:spacing w:before="60" w:after="6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230D7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230D7" w:rsidP="0074303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230D7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  <w:tr w:rsidR="009C7EE3" w:rsidRPr="00A215B5" w:rsidTr="00743039">
        <w:trPr>
          <w:trHeight w:val="24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jc w:val="both"/>
            </w:pPr>
            <w:r w:rsidRPr="00A215B5">
              <w:t>туристско-краеведческое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  <w:tr w:rsidR="009C7EE3" w:rsidRPr="00A215B5" w:rsidTr="00743039">
        <w:trPr>
          <w:trHeight w:val="24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jc w:val="both"/>
            </w:pPr>
            <w:r w:rsidRPr="00A215B5">
              <w:t>социально-педагогическое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624337" w:rsidP="0074303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20511D" w:rsidP="0074303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20511D" w:rsidP="0074303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jc w:val="center"/>
              <w:rPr>
                <w:sz w:val="22"/>
              </w:rPr>
            </w:pPr>
            <w:r w:rsidRPr="00A215B5">
              <w:rPr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2971BB" w:rsidP="0074303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2971BB" w:rsidP="0074303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C7EE3" w:rsidRPr="00A215B5" w:rsidTr="00743039">
        <w:trPr>
          <w:trHeight w:val="24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jc w:val="both"/>
            </w:pPr>
            <w:r w:rsidRPr="00A215B5">
              <w:t>в области искусств: по общеразвивающим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624337" w:rsidP="00743039">
            <w:pPr>
              <w:spacing w:before="60" w:after="60"/>
              <w:jc w:val="center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325DDE" w:rsidP="002971BB">
            <w:pPr>
              <w:spacing w:before="60" w:after="60"/>
              <w:jc w:val="center"/>
            </w:pPr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325DDE" w:rsidP="0074303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325DDE" w:rsidP="0074303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325DDE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325DDE" w:rsidP="00743039">
            <w:pPr>
              <w:spacing w:before="60" w:after="60"/>
              <w:jc w:val="center"/>
            </w:pPr>
            <w:r>
              <w:t>0</w:t>
            </w:r>
          </w:p>
        </w:tc>
      </w:tr>
      <w:tr w:rsidR="009C7EE3" w:rsidRPr="00A215B5" w:rsidTr="00743039">
        <w:trPr>
          <w:trHeight w:val="23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jc w:val="both"/>
            </w:pPr>
            <w:r w:rsidRPr="00A215B5">
              <w:t>в области физической культуры и спорта: по общеразвивающим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624337" w:rsidP="00743039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971BB" w:rsidP="00743039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971BB" w:rsidP="00743039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971BB" w:rsidP="00743039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</w:tbl>
    <w:p w:rsidR="00B552F1" w:rsidRDefault="00B552F1" w:rsidP="00041D9C">
      <w:pPr>
        <w:ind w:firstLine="708"/>
        <w:jc w:val="both"/>
        <w:rPr>
          <w:sz w:val="24"/>
          <w:szCs w:val="24"/>
        </w:rPr>
      </w:pPr>
    </w:p>
    <w:p w:rsidR="00615B01" w:rsidRPr="00A215B5" w:rsidRDefault="009C7EE3" w:rsidP="00041D9C">
      <w:pPr>
        <w:ind w:firstLine="708"/>
        <w:jc w:val="both"/>
        <w:rPr>
          <w:sz w:val="24"/>
          <w:szCs w:val="24"/>
        </w:rPr>
      </w:pPr>
      <w:r w:rsidRPr="00A215B5">
        <w:rPr>
          <w:sz w:val="24"/>
          <w:szCs w:val="24"/>
        </w:rPr>
        <w:t>Возрастной состав учащихся</w:t>
      </w:r>
      <w:r w:rsidR="00615B01" w:rsidRPr="00A215B5">
        <w:rPr>
          <w:sz w:val="24"/>
          <w:szCs w:val="24"/>
        </w:rPr>
        <w:t xml:space="preserve">: </w:t>
      </w:r>
      <w:r w:rsidRPr="00A215B5">
        <w:rPr>
          <w:sz w:val="24"/>
          <w:szCs w:val="24"/>
        </w:rPr>
        <w:t xml:space="preserve">самый </w:t>
      </w:r>
      <w:r w:rsidR="00615B01" w:rsidRPr="00A215B5">
        <w:rPr>
          <w:sz w:val="24"/>
          <w:szCs w:val="24"/>
        </w:rPr>
        <w:t>активный контингент, охваченный</w:t>
      </w:r>
      <w:r w:rsidRPr="00A215B5">
        <w:rPr>
          <w:sz w:val="24"/>
          <w:szCs w:val="24"/>
        </w:rPr>
        <w:t xml:space="preserve"> в сфере дополнительного </w:t>
      </w:r>
      <w:r w:rsidR="00615B01" w:rsidRPr="00A215B5">
        <w:rPr>
          <w:sz w:val="24"/>
          <w:szCs w:val="24"/>
        </w:rPr>
        <w:t>образования -</w:t>
      </w:r>
      <w:r w:rsidRPr="00A215B5">
        <w:rPr>
          <w:sz w:val="24"/>
          <w:szCs w:val="24"/>
        </w:rPr>
        <w:t xml:space="preserve"> </w:t>
      </w:r>
      <w:r w:rsidR="00615B01" w:rsidRPr="00A215B5">
        <w:rPr>
          <w:sz w:val="24"/>
          <w:szCs w:val="24"/>
        </w:rPr>
        <w:t>обучающиеся 3</w:t>
      </w:r>
      <w:r w:rsidRPr="00A215B5">
        <w:rPr>
          <w:sz w:val="24"/>
          <w:szCs w:val="24"/>
        </w:rPr>
        <w:t xml:space="preserve"> – 7 классов. По мере возрастания нагрузки урочной, активность занятости в объединени</w:t>
      </w:r>
      <w:r w:rsidR="00615B01" w:rsidRPr="00A215B5">
        <w:rPr>
          <w:sz w:val="24"/>
          <w:szCs w:val="24"/>
        </w:rPr>
        <w:t xml:space="preserve">ях дополнительного образования </w:t>
      </w:r>
      <w:r w:rsidR="00041D9C" w:rsidRPr="00A215B5">
        <w:rPr>
          <w:sz w:val="24"/>
          <w:szCs w:val="24"/>
        </w:rPr>
        <w:t xml:space="preserve">снижается.  </w:t>
      </w:r>
    </w:p>
    <w:p w:rsidR="00615B01" w:rsidRPr="00A215B5" w:rsidRDefault="00615B01" w:rsidP="009C7EE3">
      <w:pPr>
        <w:ind w:firstLine="708"/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567"/>
        <w:gridCol w:w="567"/>
        <w:gridCol w:w="567"/>
        <w:gridCol w:w="568"/>
        <w:gridCol w:w="708"/>
        <w:gridCol w:w="571"/>
        <w:gridCol w:w="704"/>
        <w:gridCol w:w="568"/>
        <w:gridCol w:w="708"/>
        <w:gridCol w:w="709"/>
      </w:tblGrid>
      <w:tr w:rsidR="009C7EE3" w:rsidRPr="00A215B5" w:rsidTr="00743039">
        <w:trPr>
          <w:trHeight w:val="5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Наименование</w:t>
            </w:r>
          </w:p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показателей</w:t>
            </w:r>
          </w:p>
          <w:p w:rsidR="009C7EE3" w:rsidRPr="00A215B5" w:rsidRDefault="009C7EE3" w:rsidP="0074303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Число полных лет по состоянию на 1 января 2019 года</w:t>
            </w:r>
          </w:p>
        </w:tc>
      </w:tr>
      <w:tr w:rsidR="009C7EE3" w:rsidRPr="00A215B5" w:rsidTr="00743039">
        <w:trPr>
          <w:trHeight w:val="5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 xml:space="preserve">Численность учащихся по направлениям дополнительных </w:t>
            </w:r>
            <w:r w:rsidRPr="00A215B5">
              <w:rPr>
                <w:sz w:val="24"/>
                <w:szCs w:val="24"/>
              </w:rPr>
              <w:lastRenderedPageBreak/>
              <w:t>общеобразовательных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17</w:t>
            </w:r>
          </w:p>
        </w:tc>
      </w:tr>
      <w:tr w:rsidR="009C7EE3" w:rsidRPr="00A215B5" w:rsidTr="00743039">
        <w:trPr>
          <w:trHeight w:val="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lastRenderedPageBreak/>
              <w:t>техническое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B552F1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B552F1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B552F1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B552F1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  <w:tr w:rsidR="009C7EE3" w:rsidRPr="00A215B5" w:rsidTr="00743039">
        <w:trPr>
          <w:trHeight w:val="2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  <w:tr w:rsidR="009C7EE3" w:rsidRPr="00A215B5" w:rsidTr="00743039">
        <w:trPr>
          <w:trHeight w:val="3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jc w:val="center"/>
            </w:pPr>
            <w:r w:rsidRPr="00A215B5">
              <w:t>0</w:t>
            </w:r>
          </w:p>
        </w:tc>
      </w:tr>
      <w:tr w:rsidR="009C7EE3" w:rsidRPr="00A215B5" w:rsidTr="00743039">
        <w:trPr>
          <w:trHeight w:val="2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5139F4" w:rsidP="00743039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743039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2115E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743039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74303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115EB" w:rsidP="00743039">
            <w:pPr>
              <w:spacing w:before="60" w:after="60"/>
              <w:jc w:val="center"/>
            </w:pPr>
            <w:r>
              <w:t>0</w:t>
            </w:r>
          </w:p>
        </w:tc>
      </w:tr>
      <w:tr w:rsidR="009C7EE3" w:rsidRPr="00A215B5" w:rsidTr="00743039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в области искусств: по общеразвивающим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47F7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781BEE" w:rsidP="002B47F7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781BEE" w:rsidP="00743039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781BEE" w:rsidP="005B16EE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781BEE" w:rsidP="00743039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781BEE" w:rsidP="002B47F7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781BEE" w:rsidP="00743039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47F7" w:rsidP="00743039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47F7" w:rsidP="0074303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before="60" w:after="60"/>
              <w:jc w:val="center"/>
            </w:pPr>
            <w:r>
              <w:t>1</w:t>
            </w:r>
          </w:p>
        </w:tc>
      </w:tr>
      <w:tr w:rsidR="009C7EE3" w:rsidRPr="00A215B5" w:rsidTr="00743039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E3" w:rsidRPr="00A215B5" w:rsidRDefault="009C7EE3" w:rsidP="00743039">
            <w:pPr>
              <w:spacing w:before="60" w:after="60"/>
              <w:ind w:left="17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в области физической культуры и спорта: по общеразвивающим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06102E">
            <w:pPr>
              <w:spacing w:before="60" w:after="60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jc w:val="center"/>
            </w:pPr>
            <w:r>
              <w:t>0</w:t>
            </w:r>
          </w:p>
        </w:tc>
      </w:tr>
    </w:tbl>
    <w:p w:rsidR="00615B01" w:rsidRPr="00A215B5" w:rsidRDefault="00615B01" w:rsidP="009C7EE3">
      <w:pPr>
        <w:jc w:val="both"/>
        <w:rPr>
          <w:sz w:val="24"/>
          <w:szCs w:val="24"/>
        </w:rPr>
      </w:pPr>
    </w:p>
    <w:p w:rsidR="009C7EE3" w:rsidRPr="00A215B5" w:rsidRDefault="009C7EE3" w:rsidP="009C7EE3">
      <w:pPr>
        <w:jc w:val="both"/>
        <w:rPr>
          <w:sz w:val="24"/>
          <w:szCs w:val="24"/>
        </w:rPr>
      </w:pPr>
      <w:r w:rsidRPr="00A215B5">
        <w:rPr>
          <w:sz w:val="24"/>
          <w:szCs w:val="24"/>
        </w:rPr>
        <w:t xml:space="preserve">Распределение педагогических работников по уровню образования и полу: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2"/>
        <w:gridCol w:w="866"/>
        <w:gridCol w:w="1196"/>
        <w:gridCol w:w="2898"/>
        <w:gridCol w:w="1701"/>
      </w:tblGrid>
      <w:tr w:rsidR="009C7EE3" w:rsidRPr="00A215B5" w:rsidTr="0074303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ind w:left="-262" w:firstLine="262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Наименование</w:t>
            </w:r>
          </w:p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показателей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Всего работников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из них (из гр.3) имеют образование:</w:t>
            </w:r>
          </w:p>
        </w:tc>
      </w:tr>
      <w:tr w:rsidR="009C7EE3" w:rsidRPr="00A215B5" w:rsidTr="00743039">
        <w:trPr>
          <w:trHeight w:val="144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</w:rPr>
            </w:pPr>
            <w:r w:rsidRPr="00A215B5">
              <w:rPr>
                <w:sz w:val="24"/>
              </w:rPr>
              <w:t xml:space="preserve">высшее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из них педагогическое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ind w:left="34" w:hanging="34"/>
              <w:jc w:val="center"/>
              <w:rPr>
                <w:sz w:val="24"/>
              </w:rPr>
            </w:pPr>
            <w:r w:rsidRPr="00A215B5">
              <w:rPr>
                <w:sz w:val="24"/>
              </w:rPr>
              <w:t>из них педагогическое</w:t>
            </w:r>
          </w:p>
        </w:tc>
      </w:tr>
      <w:tr w:rsidR="009C7EE3" w:rsidRPr="00A215B5" w:rsidTr="00743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EE3" w:rsidRPr="00A215B5" w:rsidRDefault="009C7EE3" w:rsidP="00743039">
            <w:pPr>
              <w:spacing w:before="60" w:after="60"/>
              <w:rPr>
                <w:sz w:val="24"/>
              </w:rPr>
            </w:pPr>
            <w:r w:rsidRPr="00A215B5">
              <w:rPr>
                <w:sz w:val="24"/>
              </w:rPr>
              <w:t>Численность педагогических работников -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06102E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7EE3" w:rsidRPr="00A215B5" w:rsidTr="00743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EE3" w:rsidRPr="00A215B5" w:rsidRDefault="009C7EE3" w:rsidP="00743039">
            <w:pPr>
              <w:spacing w:before="60" w:after="60"/>
              <w:rPr>
                <w:sz w:val="24"/>
              </w:rPr>
            </w:pPr>
            <w:r w:rsidRPr="00A215B5">
              <w:rPr>
                <w:sz w:val="24"/>
              </w:rPr>
              <w:t>из них педагогов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rPr>
                <w:sz w:val="24"/>
              </w:rPr>
            </w:pPr>
            <w:r w:rsidRPr="00A215B5">
              <w:rPr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before="60" w:after="60"/>
              <w:rPr>
                <w:sz w:val="24"/>
              </w:rPr>
            </w:pPr>
            <w:r w:rsidRPr="00A215B5">
              <w:rPr>
                <w:sz w:val="24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7EE3" w:rsidRPr="00A215B5" w:rsidTr="00743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EE3" w:rsidRPr="00A215B5" w:rsidRDefault="009C7EE3" w:rsidP="00743039">
            <w:pPr>
              <w:spacing w:before="60" w:after="60"/>
              <w:rPr>
                <w:sz w:val="24"/>
              </w:rPr>
            </w:pPr>
            <w:r w:rsidRPr="00A215B5">
              <w:rPr>
                <w:sz w:val="24"/>
              </w:rPr>
              <w:t xml:space="preserve">Численность педагогических работников – женщин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15B01" w:rsidRPr="00A215B5" w:rsidRDefault="009C7EE3" w:rsidP="009C7EE3">
      <w:pPr>
        <w:jc w:val="both"/>
        <w:rPr>
          <w:sz w:val="24"/>
          <w:szCs w:val="24"/>
        </w:rPr>
      </w:pPr>
      <w:r w:rsidRPr="00A215B5">
        <w:rPr>
          <w:sz w:val="24"/>
        </w:rPr>
        <w:t>Внешних совместителей нет</w:t>
      </w:r>
    </w:p>
    <w:p w:rsidR="009C7EE3" w:rsidRPr="00A215B5" w:rsidRDefault="009C7EE3" w:rsidP="009C7EE3">
      <w:pPr>
        <w:jc w:val="both"/>
        <w:rPr>
          <w:sz w:val="28"/>
          <w:szCs w:val="24"/>
        </w:rPr>
      </w:pPr>
      <w:r w:rsidRPr="00A215B5">
        <w:rPr>
          <w:sz w:val="24"/>
          <w:szCs w:val="24"/>
        </w:rPr>
        <w:t>Распределение педагогических работников по возрасту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1"/>
        <w:gridCol w:w="780"/>
        <w:gridCol w:w="684"/>
        <w:gridCol w:w="655"/>
        <w:gridCol w:w="699"/>
        <w:gridCol w:w="699"/>
        <w:gridCol w:w="834"/>
        <w:gridCol w:w="699"/>
        <w:gridCol w:w="699"/>
        <w:gridCol w:w="989"/>
      </w:tblGrid>
      <w:tr w:rsidR="009C7EE3" w:rsidRPr="00A215B5" w:rsidTr="00743039">
        <w:trPr>
          <w:trHeight w:val="35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Наименование</w:t>
            </w:r>
          </w:p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показателей</w:t>
            </w:r>
          </w:p>
        </w:tc>
        <w:tc>
          <w:tcPr>
            <w:tcW w:w="7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Число полных лет по состоянию на 1 января 2019 года</w:t>
            </w:r>
          </w:p>
        </w:tc>
      </w:tr>
      <w:tr w:rsidR="009C7EE3" w:rsidRPr="00A215B5" w:rsidTr="00743039">
        <w:trPr>
          <w:trHeight w:val="69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моложе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25-29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30-34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35-39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40-44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45-49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50-54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55-59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60-64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E3" w:rsidRPr="00A215B5" w:rsidRDefault="009C7EE3" w:rsidP="007430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65 и старше</w:t>
            </w:r>
          </w:p>
        </w:tc>
      </w:tr>
      <w:tr w:rsidR="009C7EE3" w:rsidRPr="00A215B5" w:rsidTr="007430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EE3" w:rsidRPr="00A215B5" w:rsidRDefault="009C7EE3" w:rsidP="00743039">
            <w:pPr>
              <w:spacing w:before="60" w:after="6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Численность педагогических работников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</w:tr>
      <w:tr w:rsidR="009C7EE3" w:rsidRPr="00A215B5" w:rsidTr="007430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EE3" w:rsidRPr="00A215B5" w:rsidRDefault="009C7EE3" w:rsidP="00743039">
            <w:pPr>
              <w:spacing w:before="60" w:after="6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из них педагогов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</w:tr>
      <w:tr w:rsidR="009C7EE3" w:rsidRPr="00A215B5" w:rsidTr="007430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EE3" w:rsidRPr="00A215B5" w:rsidRDefault="009C7EE3" w:rsidP="00743039">
            <w:pPr>
              <w:spacing w:before="60" w:after="60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 xml:space="preserve">Численность педагогических работников – женщин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464BB4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2B6D2B" w:rsidP="0074303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E3" w:rsidRPr="00A215B5" w:rsidRDefault="009C7EE3" w:rsidP="00743039">
            <w:pPr>
              <w:spacing w:line="240" w:lineRule="exact"/>
              <w:rPr>
                <w:sz w:val="24"/>
                <w:szCs w:val="24"/>
              </w:rPr>
            </w:pPr>
            <w:r w:rsidRPr="00A215B5">
              <w:rPr>
                <w:sz w:val="24"/>
                <w:szCs w:val="24"/>
              </w:rPr>
              <w:t>0</w:t>
            </w:r>
          </w:p>
        </w:tc>
      </w:tr>
    </w:tbl>
    <w:p w:rsidR="00781BEE" w:rsidRDefault="00781BEE" w:rsidP="00781BEE">
      <w:pPr>
        <w:pStyle w:val="13NormDOC-txt"/>
        <w:spacing w:before="0"/>
        <w:ind w:left="0" w:right="2" w:firstLine="708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t>В соответствии с выбором участников образовательных отношений составлен план внеурочной деятельности, а также разработаны рабочие программы курсов внеурочной деятельности. Все программы прошли экспертизу на соответствие установленным требованиям.</w:t>
      </w:r>
    </w:p>
    <w:p w:rsidR="00F603F4" w:rsidRPr="00F603F4" w:rsidRDefault="00F603F4" w:rsidP="00F603F4">
      <w:pPr>
        <w:jc w:val="center"/>
        <w:rPr>
          <w:b/>
          <w:sz w:val="24"/>
          <w:szCs w:val="24"/>
        </w:rPr>
      </w:pPr>
      <w:r w:rsidRPr="00F603F4">
        <w:rPr>
          <w:b/>
          <w:bCs/>
          <w:sz w:val="24"/>
          <w:szCs w:val="24"/>
        </w:rPr>
        <w:lastRenderedPageBreak/>
        <w:t xml:space="preserve">План </w:t>
      </w:r>
      <w:r w:rsidRPr="00F603F4">
        <w:rPr>
          <w:b/>
          <w:sz w:val="24"/>
          <w:szCs w:val="24"/>
        </w:rPr>
        <w:t xml:space="preserve">внеурочной деятельности </w:t>
      </w:r>
    </w:p>
    <w:p w:rsidR="00F603F4" w:rsidRDefault="00F603F4" w:rsidP="00F603F4">
      <w:pPr>
        <w:jc w:val="center"/>
        <w:rPr>
          <w:b/>
          <w:sz w:val="24"/>
          <w:szCs w:val="24"/>
        </w:rPr>
      </w:pPr>
      <w:r w:rsidRPr="00F603F4">
        <w:rPr>
          <w:b/>
          <w:sz w:val="24"/>
          <w:szCs w:val="24"/>
        </w:rPr>
        <w:t>1-4 классы</w:t>
      </w:r>
    </w:p>
    <w:tbl>
      <w:tblPr>
        <w:tblW w:w="95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63"/>
        <w:gridCol w:w="1781"/>
        <w:gridCol w:w="2654"/>
        <w:gridCol w:w="1538"/>
        <w:gridCol w:w="798"/>
        <w:gridCol w:w="847"/>
      </w:tblGrid>
      <w:tr w:rsidR="006F65E4" w:rsidRPr="00FF3FD0" w:rsidTr="006F65E4">
        <w:trPr>
          <w:trHeight w:val="183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Общее кол-во</w:t>
            </w:r>
          </w:p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годовых</w:t>
            </w:r>
          </w:p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часов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rFonts w:eastAsia="Calibri"/>
                <w:sz w:val="24"/>
                <w:szCs w:val="24"/>
              </w:rPr>
              <w:t>Формирование групп</w:t>
            </w:r>
          </w:p>
        </w:tc>
      </w:tr>
      <w:tr w:rsidR="006F65E4" w:rsidRPr="00FF3FD0" w:rsidTr="006F65E4">
        <w:trPr>
          <w:trHeight w:val="426"/>
          <w:jc w:val="center"/>
        </w:trPr>
        <w:tc>
          <w:tcPr>
            <w:tcW w:w="1963" w:type="dxa"/>
            <w:vMerge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Число групп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 них детей</w:t>
            </w:r>
          </w:p>
        </w:tc>
      </w:tr>
      <w:tr w:rsidR="006F65E4" w:rsidRPr="00FF3FD0" w:rsidTr="006F65E4">
        <w:trPr>
          <w:trHeight w:val="332"/>
          <w:jc w:val="center"/>
        </w:trPr>
        <w:tc>
          <w:tcPr>
            <w:tcW w:w="1963" w:type="dxa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Почемучки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15</w:t>
            </w:r>
          </w:p>
        </w:tc>
      </w:tr>
      <w:tr w:rsidR="006F65E4" w:rsidRPr="00FF3FD0" w:rsidTr="006F65E4">
        <w:trPr>
          <w:trHeight w:val="183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 мире красок и бумаги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30</w:t>
            </w:r>
          </w:p>
        </w:tc>
      </w:tr>
      <w:tr w:rsidR="006F65E4" w:rsidRPr="00FF3FD0" w:rsidTr="006F65E4">
        <w:trPr>
          <w:trHeight w:val="183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Досугово – развлекательная деятельность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60</w:t>
            </w:r>
          </w:p>
        </w:tc>
      </w:tr>
      <w:tr w:rsidR="006F65E4" w:rsidRPr="00FF3FD0" w:rsidTr="006F65E4">
        <w:trPr>
          <w:trHeight w:val="183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Студия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Я – Гражданин России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60</w:t>
            </w:r>
          </w:p>
        </w:tc>
      </w:tr>
      <w:tr w:rsidR="006F65E4" w:rsidRPr="00FF3FD0" w:rsidTr="006F65E4">
        <w:trPr>
          <w:trHeight w:val="480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Общекультурное</w:t>
            </w:r>
          </w:p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Радость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15</w:t>
            </w:r>
          </w:p>
        </w:tc>
      </w:tr>
      <w:tr w:rsidR="006F65E4" w:rsidRPr="00FF3FD0" w:rsidTr="006F65E4">
        <w:trPr>
          <w:trHeight w:val="183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Библиотечный час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 мире книг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30</w:t>
            </w:r>
          </w:p>
        </w:tc>
      </w:tr>
      <w:tr w:rsidR="006F65E4" w:rsidRPr="00FF3FD0" w:rsidTr="006F65E4">
        <w:trPr>
          <w:trHeight w:val="494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Спортивные мероприятия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Выше, быстрее, сильнее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30</w:t>
            </w:r>
          </w:p>
        </w:tc>
      </w:tr>
      <w:tr w:rsidR="006F65E4" w:rsidRPr="00FF3FD0" w:rsidTr="006F65E4">
        <w:trPr>
          <w:trHeight w:val="14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Час  ЗОЖ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Цветок здоровья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60</w:t>
            </w:r>
          </w:p>
        </w:tc>
      </w:tr>
      <w:tr w:rsidR="006F65E4" w:rsidRPr="00FF3FD0" w:rsidTr="006F65E4">
        <w:trPr>
          <w:trHeight w:val="54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Социальное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65E4" w:rsidRPr="00FF3FD0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Клуб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Радость познания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15</w:t>
            </w:r>
          </w:p>
        </w:tc>
      </w:tr>
      <w:tr w:rsidR="006F65E4" w:rsidRPr="00FF3FD0" w:rsidTr="006F65E4">
        <w:trPr>
          <w:trHeight w:val="339"/>
          <w:jc w:val="center"/>
        </w:trPr>
        <w:tc>
          <w:tcPr>
            <w:tcW w:w="6398" w:type="dxa"/>
            <w:gridSpan w:val="3"/>
            <w:shd w:val="clear" w:color="auto" w:fill="auto"/>
            <w:vAlign w:val="center"/>
            <w:hideMark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F65E4" w:rsidRPr="00FF3FD0" w:rsidRDefault="006F65E4" w:rsidP="006F65E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315</w:t>
            </w:r>
          </w:p>
        </w:tc>
      </w:tr>
    </w:tbl>
    <w:p w:rsidR="006F65E4" w:rsidRPr="00F603F4" w:rsidRDefault="006F65E4" w:rsidP="00F603F4">
      <w:pPr>
        <w:jc w:val="center"/>
        <w:rPr>
          <w:b/>
          <w:sz w:val="24"/>
          <w:szCs w:val="24"/>
        </w:rPr>
      </w:pPr>
    </w:p>
    <w:tbl>
      <w:tblPr>
        <w:tblW w:w="98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63"/>
        <w:gridCol w:w="1781"/>
        <w:gridCol w:w="2202"/>
        <w:gridCol w:w="574"/>
        <w:gridCol w:w="679"/>
        <w:gridCol w:w="569"/>
        <w:gridCol w:w="629"/>
        <w:gridCol w:w="1463"/>
      </w:tblGrid>
      <w:tr w:rsidR="00F603F4" w:rsidRPr="00FF3FD0" w:rsidTr="00F603F4">
        <w:trPr>
          <w:trHeight w:val="183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rFonts w:eastAsia="Calibri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Общее кол-во</w:t>
            </w:r>
          </w:p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недельных</w:t>
            </w:r>
          </w:p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часов</w:t>
            </w:r>
          </w:p>
        </w:tc>
      </w:tr>
      <w:tr w:rsidR="00F603F4" w:rsidRPr="00FF3FD0" w:rsidTr="00F603F4">
        <w:trPr>
          <w:trHeight w:val="426"/>
          <w:jc w:val="center"/>
        </w:trPr>
        <w:tc>
          <w:tcPr>
            <w:tcW w:w="1963" w:type="dxa"/>
            <w:vMerge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</w:tr>
      <w:tr w:rsidR="00F603F4" w:rsidRPr="00FF3FD0" w:rsidTr="00F603F4">
        <w:trPr>
          <w:trHeight w:val="332"/>
          <w:jc w:val="center"/>
        </w:trPr>
        <w:tc>
          <w:tcPr>
            <w:tcW w:w="1963" w:type="dxa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Почемучки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</w:t>
            </w:r>
          </w:p>
        </w:tc>
      </w:tr>
      <w:tr w:rsidR="00F603F4" w:rsidRPr="00FF3FD0" w:rsidTr="00F603F4">
        <w:trPr>
          <w:trHeight w:val="183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 мире красок и бумаги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2</w:t>
            </w:r>
          </w:p>
        </w:tc>
      </w:tr>
      <w:tr w:rsidR="00F603F4" w:rsidRPr="00FF3FD0" w:rsidTr="00F603F4">
        <w:trPr>
          <w:trHeight w:val="183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Досугово – развлекательная деятельность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4</w:t>
            </w:r>
          </w:p>
        </w:tc>
      </w:tr>
      <w:tr w:rsidR="00F603F4" w:rsidRPr="00FF3FD0" w:rsidTr="00F603F4">
        <w:trPr>
          <w:trHeight w:val="183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Студия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Я – Гражданин России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</w:t>
            </w:r>
          </w:p>
        </w:tc>
      </w:tr>
      <w:tr w:rsidR="00F603F4" w:rsidRPr="00FF3FD0" w:rsidTr="00F603F4">
        <w:trPr>
          <w:trHeight w:val="480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Общекультурное</w:t>
            </w:r>
          </w:p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Радость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2</w:t>
            </w:r>
          </w:p>
        </w:tc>
      </w:tr>
      <w:tr w:rsidR="00F603F4" w:rsidRPr="00FF3FD0" w:rsidTr="00F603F4">
        <w:trPr>
          <w:trHeight w:val="183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Библиотечный час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 мире книг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2</w:t>
            </w:r>
          </w:p>
        </w:tc>
      </w:tr>
      <w:tr w:rsidR="00F603F4" w:rsidRPr="00FF3FD0" w:rsidTr="00F603F4">
        <w:trPr>
          <w:trHeight w:val="494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Спортивные мероприятия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Выше, быстрее, сильнее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2</w:t>
            </w:r>
          </w:p>
        </w:tc>
      </w:tr>
      <w:tr w:rsidR="00F603F4" w:rsidRPr="00FF3FD0" w:rsidTr="00F603F4">
        <w:trPr>
          <w:trHeight w:val="14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Час  ЗОЖ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Цветок здоровья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0,5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2</w:t>
            </w:r>
          </w:p>
        </w:tc>
      </w:tr>
      <w:tr w:rsidR="00F603F4" w:rsidRPr="00FF3FD0" w:rsidTr="00F603F4">
        <w:trPr>
          <w:trHeight w:val="54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603F4" w:rsidRPr="00FF3FD0" w:rsidRDefault="00F603F4" w:rsidP="00F603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Клуб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Радость познания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</w:t>
            </w:r>
          </w:p>
        </w:tc>
      </w:tr>
      <w:tr w:rsidR="00F603F4" w:rsidRPr="00FF3FD0" w:rsidTr="00F603F4">
        <w:trPr>
          <w:trHeight w:val="339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ИТОГО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603F4" w:rsidRPr="00FF3FD0" w:rsidRDefault="00F603F4" w:rsidP="00F603F4">
            <w:pPr>
              <w:jc w:val="center"/>
              <w:rPr>
                <w:b/>
                <w:sz w:val="24"/>
                <w:szCs w:val="24"/>
              </w:rPr>
            </w:pPr>
            <w:r w:rsidRPr="00FF3FD0">
              <w:rPr>
                <w:b/>
                <w:sz w:val="24"/>
                <w:szCs w:val="24"/>
              </w:rPr>
              <w:t>17</w:t>
            </w:r>
          </w:p>
        </w:tc>
      </w:tr>
      <w:tr w:rsidR="00F603F4" w:rsidRPr="00FF3FD0" w:rsidTr="00F603F4">
        <w:trPr>
          <w:trHeight w:val="339"/>
          <w:jc w:val="center"/>
        </w:trPr>
        <w:tc>
          <w:tcPr>
            <w:tcW w:w="5946" w:type="dxa"/>
            <w:gridSpan w:val="3"/>
            <w:shd w:val="clear" w:color="auto" w:fill="F2F2F2" w:themeFill="background1" w:themeFillShade="F2"/>
            <w:vAlign w:val="center"/>
            <w:hideMark/>
          </w:tcPr>
          <w:p w:rsidR="00F603F4" w:rsidRPr="00FF3FD0" w:rsidRDefault="00F603F4" w:rsidP="00F603F4">
            <w:pPr>
              <w:jc w:val="center"/>
              <w:rPr>
                <w:rFonts w:eastAsia="Calibri"/>
                <w:sz w:val="24"/>
                <w:szCs w:val="24"/>
              </w:rPr>
            </w:pPr>
            <w:r w:rsidRPr="00FF3FD0">
              <w:rPr>
                <w:rFonts w:eastAsia="Calibri"/>
                <w:sz w:val="24"/>
                <w:szCs w:val="24"/>
              </w:rPr>
              <w:t>Максимально допустимая нагрузка  на  1 обучающегося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10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  <w:r w:rsidRPr="00FF3FD0">
              <w:rPr>
                <w:sz w:val="24"/>
                <w:szCs w:val="24"/>
              </w:rPr>
              <w:t>10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:rsidR="00F603F4" w:rsidRPr="00FF3FD0" w:rsidRDefault="00F603F4" w:rsidP="00F603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3F4" w:rsidRDefault="00F603F4" w:rsidP="00781BEE">
      <w:pPr>
        <w:pStyle w:val="13NormDOC-txt"/>
        <w:spacing w:before="0"/>
        <w:ind w:left="0" w:right="2" w:firstLine="708"/>
        <w:rPr>
          <w:rFonts w:ascii="Times New Roman" w:hAnsi="Times New Roman" w:cs="Times New Roman"/>
          <w:sz w:val="24"/>
          <w:szCs w:val="24"/>
        </w:rPr>
      </w:pPr>
    </w:p>
    <w:p w:rsidR="006F65E4" w:rsidRPr="009C5FC2" w:rsidRDefault="006F65E4" w:rsidP="006F65E4">
      <w:pPr>
        <w:jc w:val="center"/>
        <w:rPr>
          <w:b/>
          <w:sz w:val="24"/>
          <w:szCs w:val="24"/>
        </w:rPr>
      </w:pPr>
      <w:r w:rsidRPr="009C5FC2">
        <w:rPr>
          <w:b/>
          <w:bCs/>
          <w:sz w:val="24"/>
          <w:szCs w:val="24"/>
        </w:rPr>
        <w:t xml:space="preserve">План </w:t>
      </w:r>
      <w:r w:rsidRPr="009C5FC2">
        <w:rPr>
          <w:b/>
          <w:sz w:val="24"/>
          <w:szCs w:val="24"/>
        </w:rPr>
        <w:t xml:space="preserve">внеурочной деятельности </w:t>
      </w:r>
    </w:p>
    <w:p w:rsidR="006F65E4" w:rsidRPr="009C5FC2" w:rsidRDefault="006F65E4" w:rsidP="006F65E4">
      <w:pPr>
        <w:jc w:val="center"/>
        <w:rPr>
          <w:b/>
          <w:sz w:val="24"/>
          <w:szCs w:val="24"/>
        </w:rPr>
      </w:pPr>
      <w:r w:rsidRPr="009C5FC2">
        <w:rPr>
          <w:b/>
          <w:sz w:val="24"/>
          <w:szCs w:val="24"/>
        </w:rPr>
        <w:t>5-9  класс</w:t>
      </w:r>
    </w:p>
    <w:tbl>
      <w:tblPr>
        <w:tblpPr w:leftFromText="180" w:rightFromText="180" w:vertAnchor="text" w:horzAnchor="page" w:tblpX="1434" w:tblpY="104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440"/>
        <w:gridCol w:w="2268"/>
        <w:gridCol w:w="932"/>
        <w:gridCol w:w="836"/>
        <w:gridCol w:w="999"/>
      </w:tblGrid>
      <w:tr w:rsidR="006F65E4" w:rsidRPr="006F65E4" w:rsidTr="006F65E4">
        <w:trPr>
          <w:trHeight w:val="2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Общее кол-во</w:t>
            </w:r>
          </w:p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годовых</w:t>
            </w:r>
          </w:p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часов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rFonts w:eastAsia="Calibri"/>
                <w:sz w:val="24"/>
                <w:szCs w:val="24"/>
              </w:rPr>
              <w:t>Формирование групп</w:t>
            </w:r>
          </w:p>
        </w:tc>
      </w:tr>
      <w:tr w:rsidR="006F65E4" w:rsidRPr="006F65E4" w:rsidTr="006F65E4">
        <w:trPr>
          <w:trHeight w:val="68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Pr="006F65E4" w:rsidRDefault="006F65E4" w:rsidP="006F65E4">
            <w:pPr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Число групп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В них детей мин.</w:t>
            </w:r>
          </w:p>
        </w:tc>
      </w:tr>
      <w:tr w:rsidR="006F65E4" w:rsidRPr="006F65E4" w:rsidTr="006F65E4">
        <w:trPr>
          <w:trHeight w:val="3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Духовно-нравственное</w:t>
            </w:r>
          </w:p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 xml:space="preserve">Профилактические беседы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Здоровый ребенок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45</w:t>
            </w:r>
          </w:p>
        </w:tc>
      </w:tr>
      <w:tr w:rsidR="006F65E4" w:rsidRPr="006F65E4" w:rsidTr="006F65E4">
        <w:trPr>
          <w:trHeight w:val="4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 xml:space="preserve">Досугово – развлекательная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15</w:t>
            </w:r>
          </w:p>
        </w:tc>
      </w:tr>
      <w:tr w:rsidR="006F65E4" w:rsidRPr="006F65E4" w:rsidTr="006F65E4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ind w:left="-98" w:right="-67"/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Час добрых дел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45</w:t>
            </w:r>
          </w:p>
        </w:tc>
      </w:tr>
      <w:tr w:rsidR="006F65E4" w:rsidRPr="006F65E4" w:rsidTr="006F65E4">
        <w:trPr>
          <w:trHeight w:val="60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Час тренинга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Всё что тебя касается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10</w:t>
            </w:r>
          </w:p>
        </w:tc>
      </w:tr>
      <w:tr w:rsidR="006F65E4" w:rsidRPr="006F65E4" w:rsidTr="006F65E4">
        <w:trPr>
          <w:trHeight w:val="41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 xml:space="preserve">Отряд Стимул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РДШ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15</w:t>
            </w:r>
          </w:p>
        </w:tc>
      </w:tr>
      <w:tr w:rsidR="006F65E4" w:rsidRPr="006F65E4" w:rsidTr="006F65E4">
        <w:trPr>
          <w:trHeight w:val="55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ind w:right="-8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Служба медиации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Рука в руке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8</w:t>
            </w:r>
          </w:p>
        </w:tc>
      </w:tr>
      <w:tr w:rsidR="006F65E4" w:rsidRPr="006F65E4" w:rsidTr="006F65E4">
        <w:trPr>
          <w:trHeight w:val="4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ind w:right="-8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Учимся жить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204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90</w:t>
            </w:r>
          </w:p>
        </w:tc>
      </w:tr>
      <w:tr w:rsidR="006F65E4" w:rsidRPr="006F65E4" w:rsidTr="006F65E4">
        <w:trPr>
          <w:trHeight w:val="41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ind w:right="-8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Клуб любителей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«Мир экскурсий»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45</w:t>
            </w:r>
          </w:p>
        </w:tc>
      </w:tr>
      <w:tr w:rsidR="006F65E4" w:rsidRPr="006F65E4" w:rsidTr="006F65E4">
        <w:trPr>
          <w:trHeight w:val="41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Что? Где? Когда?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30</w:t>
            </w:r>
          </w:p>
        </w:tc>
      </w:tr>
      <w:tr w:rsidR="006F65E4" w:rsidRPr="006F65E4" w:rsidTr="006F65E4">
        <w:trPr>
          <w:trHeight w:val="42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Предметные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Я познаю мир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45</w:t>
            </w:r>
          </w:p>
        </w:tc>
      </w:tr>
      <w:tr w:rsidR="006F65E4" w:rsidRPr="006F65E4" w:rsidTr="006F65E4">
        <w:trPr>
          <w:trHeight w:val="2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Библиотечный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Юный читатель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30</w:t>
            </w:r>
          </w:p>
        </w:tc>
      </w:tr>
      <w:tr w:rsidR="006F65E4" w:rsidRPr="006F65E4" w:rsidTr="006F65E4">
        <w:trPr>
          <w:trHeight w:val="23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Час путешествий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Мой Байкал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30</w:t>
            </w:r>
          </w:p>
        </w:tc>
      </w:tr>
      <w:tr w:rsidR="006F65E4" w:rsidRPr="006F65E4" w:rsidTr="006F65E4">
        <w:trPr>
          <w:trHeight w:val="42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Спортивно-оздоровительное, социальное</w:t>
            </w:r>
          </w:p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Отряд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Светофор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8</w:t>
            </w:r>
          </w:p>
        </w:tc>
      </w:tr>
      <w:tr w:rsidR="006F65E4" w:rsidRPr="006F65E4" w:rsidTr="006F65E4">
        <w:trPr>
          <w:trHeight w:val="18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Пожарная дружина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ДЮП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12</w:t>
            </w:r>
          </w:p>
        </w:tc>
      </w:tr>
      <w:tr w:rsidR="006F65E4" w:rsidRPr="006F65E4" w:rsidTr="006F65E4">
        <w:trPr>
          <w:trHeight w:val="18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Юнармеец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12</w:t>
            </w:r>
          </w:p>
        </w:tc>
      </w:tr>
      <w:tr w:rsidR="006F65E4" w:rsidRPr="006F65E4" w:rsidTr="006F65E4">
        <w:trPr>
          <w:trHeight w:val="66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5E4">
              <w:rPr>
                <w:rFonts w:eastAsia="Calibri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Выше, быстрее, сильнее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204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90</w:t>
            </w:r>
          </w:p>
        </w:tc>
      </w:tr>
      <w:tr w:rsidR="006F65E4" w:rsidRPr="006F65E4" w:rsidTr="006F65E4">
        <w:trPr>
          <w:trHeight w:val="346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921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F65E4" w:rsidRPr="006F65E4" w:rsidRDefault="006F65E4" w:rsidP="006F65E4">
            <w:pPr>
              <w:jc w:val="center"/>
              <w:rPr>
                <w:sz w:val="24"/>
                <w:szCs w:val="24"/>
              </w:rPr>
            </w:pPr>
            <w:r w:rsidRPr="006F65E4">
              <w:rPr>
                <w:sz w:val="24"/>
                <w:szCs w:val="24"/>
              </w:rPr>
              <w:t>532</w:t>
            </w:r>
          </w:p>
        </w:tc>
      </w:tr>
    </w:tbl>
    <w:p w:rsidR="006F65E4" w:rsidRPr="006F65E4" w:rsidRDefault="006F65E4" w:rsidP="006F65E4">
      <w:pPr>
        <w:jc w:val="center"/>
        <w:rPr>
          <w:b/>
          <w:bCs/>
          <w:sz w:val="18"/>
          <w:szCs w:val="18"/>
        </w:rPr>
      </w:pPr>
    </w:p>
    <w:p w:rsidR="006F65E4" w:rsidRPr="009C5FC2" w:rsidRDefault="006F65E4" w:rsidP="006F65E4">
      <w:pPr>
        <w:jc w:val="center"/>
        <w:rPr>
          <w:b/>
          <w:sz w:val="24"/>
          <w:szCs w:val="24"/>
        </w:rPr>
      </w:pPr>
      <w:r w:rsidRPr="009C5FC2">
        <w:rPr>
          <w:b/>
          <w:bCs/>
          <w:sz w:val="24"/>
          <w:szCs w:val="24"/>
        </w:rPr>
        <w:t xml:space="preserve">План </w:t>
      </w:r>
      <w:r w:rsidRPr="009C5FC2">
        <w:rPr>
          <w:b/>
          <w:sz w:val="24"/>
          <w:szCs w:val="24"/>
        </w:rPr>
        <w:t xml:space="preserve">внеурочной деятельности </w:t>
      </w:r>
    </w:p>
    <w:p w:rsidR="006F65E4" w:rsidRPr="009C5FC2" w:rsidRDefault="009C5FC2" w:rsidP="009C5F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 класс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1788"/>
        <w:gridCol w:w="1627"/>
        <w:gridCol w:w="569"/>
        <w:gridCol w:w="549"/>
        <w:gridCol w:w="538"/>
        <w:gridCol w:w="558"/>
        <w:gridCol w:w="567"/>
        <w:gridCol w:w="904"/>
        <w:gridCol w:w="1387"/>
      </w:tblGrid>
      <w:tr w:rsidR="009C5FC2" w:rsidRPr="009C5FC2" w:rsidTr="009C5FC2">
        <w:trPr>
          <w:trHeight w:val="249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rFonts w:eastAsia="Calibri"/>
                <w:sz w:val="24"/>
                <w:szCs w:val="24"/>
              </w:rPr>
              <w:t>Количество часов в неделю по классу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ind w:left="-96" w:right="-45"/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Общее кол-во</w:t>
            </w:r>
          </w:p>
          <w:p w:rsidR="009C5FC2" w:rsidRPr="009C5FC2" w:rsidRDefault="009C5FC2" w:rsidP="006F65E4">
            <w:pPr>
              <w:ind w:left="-96" w:right="-45"/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недельных</w:t>
            </w:r>
          </w:p>
          <w:p w:rsidR="009C5FC2" w:rsidRPr="009C5FC2" w:rsidRDefault="009C5FC2" w:rsidP="006F65E4">
            <w:pPr>
              <w:ind w:left="-96" w:right="-45"/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часов</w:t>
            </w:r>
          </w:p>
        </w:tc>
      </w:tr>
      <w:tr w:rsidR="009C5FC2" w:rsidRPr="009C5FC2" w:rsidTr="009C5FC2">
        <w:trPr>
          <w:trHeight w:val="681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5 - ые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ind w:left="-4" w:firstLine="4"/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6 - ые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ind w:left="-4" w:firstLine="4"/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7 - ые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8 - 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9 - ые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ККО </w:t>
            </w:r>
          </w:p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6 - 9</w:t>
            </w:r>
          </w:p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</w:tr>
      <w:tr w:rsidR="009C5FC2" w:rsidRPr="009C5FC2" w:rsidTr="009C5FC2">
        <w:trPr>
          <w:trHeight w:val="38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Духовно-</w:t>
            </w:r>
            <w:r w:rsidRPr="009C5FC2">
              <w:rPr>
                <w:sz w:val="24"/>
                <w:szCs w:val="24"/>
              </w:rPr>
              <w:lastRenderedPageBreak/>
              <w:t>нравственное</w:t>
            </w:r>
          </w:p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Профилактические беседы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Здоровый ребенок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</w:t>
            </w:r>
          </w:p>
        </w:tc>
      </w:tr>
      <w:tr w:rsidR="009C5FC2" w:rsidRPr="009C5FC2" w:rsidTr="009C5FC2">
        <w:trPr>
          <w:trHeight w:val="48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 xml:space="preserve">Досугово – развлекательная деятельность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247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ind w:left="-98" w:right="-67"/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КТД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Час добрых дел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</w:t>
            </w:r>
          </w:p>
        </w:tc>
      </w:tr>
      <w:tr w:rsidR="009C5FC2" w:rsidRPr="009C5FC2" w:rsidTr="009C5FC2">
        <w:trPr>
          <w:trHeight w:val="604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Час тренинга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Всё что тебя касается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411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Отряд Стимул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РДШ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C5FC2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553"/>
          <w:jc w:val="center"/>
        </w:trPr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ind w:right="-8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Служба медиации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Рука в руке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419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ind w:right="-8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Учимся жить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411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ind w:right="-8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Клуб любителей искусства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«Мир экскурсий»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</w:t>
            </w:r>
          </w:p>
        </w:tc>
      </w:tr>
      <w:tr w:rsidR="009C5FC2" w:rsidRPr="009C5FC2" w:rsidTr="009C5FC2">
        <w:trPr>
          <w:trHeight w:val="417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Что? Где? Когда?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423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Предметные недели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Я познаю мир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2</w:t>
            </w:r>
          </w:p>
        </w:tc>
      </w:tr>
      <w:tr w:rsidR="009C5FC2" w:rsidRPr="009C5FC2" w:rsidTr="009C5FC2">
        <w:trPr>
          <w:trHeight w:val="234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Библиотечный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Юный читатель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2</w:t>
            </w:r>
          </w:p>
        </w:tc>
      </w:tr>
      <w:tr w:rsidR="009C5FC2" w:rsidRPr="009C5FC2" w:rsidTr="009C5FC2">
        <w:trPr>
          <w:trHeight w:val="234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Час путешествий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Мой Байкал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2</w:t>
            </w:r>
          </w:p>
        </w:tc>
      </w:tr>
      <w:tr w:rsidR="009C5FC2" w:rsidRPr="009C5FC2" w:rsidTr="009C5FC2">
        <w:trPr>
          <w:trHeight w:val="42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Спортивно-оздоровительное, социальное</w:t>
            </w:r>
          </w:p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Отряд ЮИД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Светофор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  <w:p w:rsidR="009C5FC2" w:rsidRPr="009C5FC2" w:rsidRDefault="009C5FC2" w:rsidP="006F65E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187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Пожарная дружина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ДЮП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187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Юнармеец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9C5FC2" w:rsidRPr="009C5FC2" w:rsidTr="009C5FC2">
        <w:trPr>
          <w:trHeight w:val="665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Выше, быстрее, сильнее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</w:t>
            </w:r>
          </w:p>
        </w:tc>
      </w:tr>
      <w:tr w:rsidR="009C5FC2" w:rsidRPr="009C5FC2" w:rsidTr="009C5FC2">
        <w:trPr>
          <w:trHeight w:val="346"/>
          <w:jc w:val="center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27</w:t>
            </w:r>
          </w:p>
        </w:tc>
      </w:tr>
      <w:tr w:rsidR="009C5FC2" w:rsidRPr="009C5FC2" w:rsidTr="009C5FC2">
        <w:trPr>
          <w:trHeight w:val="673"/>
          <w:jc w:val="center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2" w:rsidRPr="009C5FC2" w:rsidRDefault="009C5FC2" w:rsidP="006F65E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FC2">
              <w:rPr>
                <w:rFonts w:eastAsia="Calibri"/>
                <w:sz w:val="24"/>
                <w:szCs w:val="24"/>
              </w:rPr>
              <w:t>Максимально допустимая нагрузка  на  1 обучающегося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6F65E4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6F65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5FC2" w:rsidRPr="009C5FC2" w:rsidRDefault="009C5FC2" w:rsidP="009C5FC2">
      <w:pPr>
        <w:jc w:val="center"/>
        <w:rPr>
          <w:b/>
          <w:sz w:val="28"/>
          <w:szCs w:val="28"/>
        </w:rPr>
      </w:pPr>
      <w:r w:rsidRPr="009C5FC2">
        <w:rPr>
          <w:b/>
          <w:bCs/>
          <w:sz w:val="28"/>
          <w:szCs w:val="28"/>
        </w:rPr>
        <w:t xml:space="preserve">План </w:t>
      </w:r>
      <w:r w:rsidRPr="009C5FC2">
        <w:rPr>
          <w:b/>
          <w:sz w:val="28"/>
          <w:szCs w:val="28"/>
        </w:rPr>
        <w:t xml:space="preserve">внеурочной деятельности </w:t>
      </w:r>
    </w:p>
    <w:p w:rsidR="009C5FC2" w:rsidRPr="009C5FC2" w:rsidRDefault="009C5FC2" w:rsidP="009C5FC2">
      <w:pPr>
        <w:jc w:val="center"/>
        <w:rPr>
          <w:b/>
          <w:sz w:val="28"/>
          <w:szCs w:val="28"/>
        </w:rPr>
      </w:pPr>
      <w:r w:rsidRPr="009C5FC2">
        <w:rPr>
          <w:b/>
          <w:bCs/>
          <w:sz w:val="28"/>
          <w:szCs w:val="28"/>
        </w:rPr>
        <w:t xml:space="preserve"> </w:t>
      </w:r>
      <w:r w:rsidRPr="009C5FC2">
        <w:rPr>
          <w:b/>
          <w:sz w:val="28"/>
          <w:szCs w:val="28"/>
        </w:rPr>
        <w:t>10  класс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7"/>
        <w:gridCol w:w="2133"/>
        <w:gridCol w:w="1985"/>
        <w:gridCol w:w="1276"/>
        <w:gridCol w:w="1028"/>
        <w:gridCol w:w="7"/>
        <w:gridCol w:w="1134"/>
      </w:tblGrid>
      <w:tr w:rsidR="009C5FC2" w:rsidRPr="009C5FC2" w:rsidTr="009C5FC2">
        <w:trPr>
          <w:trHeight w:val="446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Общее кол-во</w:t>
            </w:r>
          </w:p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годовых</w:t>
            </w:r>
          </w:p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часов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rFonts w:eastAsia="Calibri"/>
                <w:sz w:val="24"/>
                <w:szCs w:val="24"/>
              </w:rPr>
              <w:t>Формирование групп</w:t>
            </w:r>
          </w:p>
        </w:tc>
      </w:tr>
      <w:tr w:rsidR="009C5FC2" w:rsidRPr="009C5FC2" w:rsidTr="009C5FC2">
        <w:trPr>
          <w:trHeight w:val="85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9C5FC2">
            <w:pPr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Число групп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В них детей</w:t>
            </w:r>
          </w:p>
        </w:tc>
      </w:tr>
      <w:tr w:rsidR="009C5FC2" w:rsidRPr="009C5FC2" w:rsidTr="009C5FC2">
        <w:trPr>
          <w:trHeight w:val="41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Духовно-нравственное</w:t>
            </w:r>
          </w:p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Творческая  мастерская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«Тобой живу, моя Россия»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718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Социальное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Час тренинга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«Все, что тебя касается»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718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Профориентационный  марафон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«Вектор»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718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Служба медиации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Рука в руке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71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РДШ</w:t>
            </w:r>
          </w:p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Соуправление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Школа активистов</w:t>
            </w:r>
          </w:p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«Стимул»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1114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 интеллектуальное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Проектная деятельность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637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Что? Где? Когда?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1269"/>
          <w:jc w:val="center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Выше, Быстрее. Сильнее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9C5FC2" w:rsidRPr="009C5FC2" w:rsidTr="009C5FC2">
        <w:trPr>
          <w:trHeight w:val="346"/>
          <w:jc w:val="center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238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C5FC2" w:rsidRPr="009C5FC2" w:rsidRDefault="009C5FC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56</w:t>
            </w:r>
          </w:p>
        </w:tc>
      </w:tr>
    </w:tbl>
    <w:p w:rsidR="006F65E4" w:rsidRDefault="006F65E4" w:rsidP="00781BEE">
      <w:pPr>
        <w:pStyle w:val="13NormDOC-txt"/>
        <w:spacing w:before="0"/>
        <w:ind w:left="0" w:right="2" w:firstLine="708"/>
        <w:rPr>
          <w:rFonts w:ascii="Times New Roman" w:hAnsi="Times New Roman" w:cs="Times New Roman"/>
          <w:sz w:val="24"/>
          <w:szCs w:val="24"/>
        </w:rPr>
      </w:pPr>
    </w:p>
    <w:p w:rsidR="009C5FC2" w:rsidRPr="009C5FC2" w:rsidRDefault="009C5FC2" w:rsidP="009C5FC2">
      <w:pPr>
        <w:jc w:val="center"/>
        <w:rPr>
          <w:b/>
          <w:sz w:val="28"/>
          <w:szCs w:val="28"/>
        </w:rPr>
      </w:pPr>
      <w:r w:rsidRPr="009C5FC2">
        <w:rPr>
          <w:b/>
          <w:bCs/>
          <w:sz w:val="28"/>
          <w:szCs w:val="28"/>
        </w:rPr>
        <w:t xml:space="preserve">План </w:t>
      </w:r>
      <w:r w:rsidRPr="009C5FC2">
        <w:rPr>
          <w:b/>
          <w:sz w:val="28"/>
          <w:szCs w:val="28"/>
        </w:rPr>
        <w:t xml:space="preserve">внеурочной деятельности </w:t>
      </w:r>
    </w:p>
    <w:p w:rsidR="009C5FC2" w:rsidRPr="009C5FC2" w:rsidRDefault="009C5FC2" w:rsidP="009C5FC2">
      <w:pPr>
        <w:jc w:val="center"/>
        <w:rPr>
          <w:b/>
          <w:sz w:val="28"/>
          <w:szCs w:val="28"/>
        </w:rPr>
      </w:pPr>
      <w:r w:rsidRPr="009C5FC2">
        <w:rPr>
          <w:b/>
          <w:sz w:val="28"/>
          <w:szCs w:val="28"/>
        </w:rPr>
        <w:t>10  класс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7"/>
        <w:gridCol w:w="2133"/>
        <w:gridCol w:w="1985"/>
        <w:gridCol w:w="1989"/>
        <w:gridCol w:w="1561"/>
      </w:tblGrid>
      <w:tr w:rsidR="00235452" w:rsidRPr="00235452" w:rsidTr="00235452">
        <w:trPr>
          <w:trHeight w:val="446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rFonts w:eastAsia="Calibri"/>
                <w:sz w:val="24"/>
                <w:szCs w:val="24"/>
              </w:rPr>
              <w:t>Количество часов в неделю по классу</w:t>
            </w:r>
          </w:p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Общее кол-во</w:t>
            </w:r>
          </w:p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недельных</w:t>
            </w:r>
          </w:p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часов</w:t>
            </w:r>
          </w:p>
        </w:tc>
      </w:tr>
      <w:tr w:rsidR="00235452" w:rsidRPr="00235452" w:rsidTr="00235452">
        <w:trPr>
          <w:trHeight w:val="276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</w:tr>
      <w:tr w:rsidR="00235452" w:rsidRPr="00235452" w:rsidTr="00235452">
        <w:trPr>
          <w:trHeight w:val="41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Духовно-нравственное</w:t>
            </w:r>
          </w:p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Творческая  мастерская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«Тобой живу, моя Россия»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235452" w:rsidRPr="00235452" w:rsidTr="00235452">
        <w:trPr>
          <w:trHeight w:val="718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Социальное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Час тренинга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«Все, что тебя касается»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</w:tr>
      <w:tr w:rsidR="00235452" w:rsidRPr="00235452" w:rsidTr="00235452">
        <w:trPr>
          <w:trHeight w:val="718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Профориентационный  марафон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«Вектор»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235452" w:rsidRPr="00235452" w:rsidTr="00235452">
        <w:trPr>
          <w:trHeight w:val="718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Служба медиации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Рука в руке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235452" w:rsidRPr="00235452" w:rsidTr="00235452">
        <w:trPr>
          <w:trHeight w:val="71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РДШ</w:t>
            </w:r>
          </w:p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Соуправление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Школа активистов</w:t>
            </w:r>
          </w:p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«Стимул»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235452" w:rsidRPr="00235452" w:rsidTr="00235452">
        <w:trPr>
          <w:trHeight w:val="1114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Обще интеллектуальное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Проектная деятельность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235452" w:rsidRPr="00235452" w:rsidTr="00235452">
        <w:trPr>
          <w:trHeight w:val="637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Что? Где? Когда?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0,5</w:t>
            </w:r>
          </w:p>
        </w:tc>
      </w:tr>
      <w:tr w:rsidR="00235452" w:rsidRPr="00235452" w:rsidTr="00235452">
        <w:trPr>
          <w:trHeight w:val="1269"/>
          <w:jc w:val="center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5FC2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Выше, Быстрее. Сильнее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1</w:t>
            </w:r>
          </w:p>
        </w:tc>
      </w:tr>
      <w:tr w:rsidR="00235452" w:rsidRPr="00235452" w:rsidTr="00235452">
        <w:trPr>
          <w:trHeight w:val="346"/>
          <w:jc w:val="center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  <w:r w:rsidRPr="009C5FC2">
              <w:rPr>
                <w:sz w:val="24"/>
                <w:szCs w:val="24"/>
              </w:rPr>
              <w:t>7</w:t>
            </w:r>
          </w:p>
        </w:tc>
      </w:tr>
      <w:tr w:rsidR="00235452" w:rsidRPr="009C5FC2" w:rsidTr="00235452">
        <w:trPr>
          <w:trHeight w:val="346"/>
          <w:jc w:val="center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52" w:rsidRPr="009C5FC2" w:rsidRDefault="00235452" w:rsidP="009C5FC2">
            <w:pPr>
              <w:jc w:val="center"/>
              <w:rPr>
                <w:rFonts w:eastAsia="Calibri"/>
                <w:sz w:val="24"/>
                <w:szCs w:val="24"/>
              </w:rPr>
            </w:pPr>
            <w:r w:rsidRPr="009C5FC2">
              <w:rPr>
                <w:rFonts w:eastAsia="Calibri"/>
                <w:sz w:val="24"/>
                <w:szCs w:val="24"/>
              </w:rPr>
              <w:t>Максимально допустимая нагрузка  на  1 обучающегося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52" w:rsidRPr="009C5FC2" w:rsidRDefault="00235452" w:rsidP="009C5FC2">
            <w:pPr>
              <w:jc w:val="center"/>
              <w:rPr>
                <w:color w:val="FF0000"/>
                <w:sz w:val="24"/>
                <w:szCs w:val="24"/>
              </w:rPr>
            </w:pPr>
            <w:r w:rsidRPr="009C5FC2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52" w:rsidRPr="009C5FC2" w:rsidRDefault="00235452" w:rsidP="009C5F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BEE" w:rsidRPr="006B0A50" w:rsidRDefault="00781BEE" w:rsidP="00781BEE">
      <w:pPr>
        <w:pStyle w:val="13NormDOC-txt"/>
        <w:spacing w:before="0"/>
        <w:ind w:left="0" w:right="2" w:firstLine="708"/>
        <w:rPr>
          <w:rFonts w:ascii="Times New Roman" w:hAnsi="Times New Roman" w:cs="Times New Roman"/>
          <w:sz w:val="24"/>
          <w:szCs w:val="24"/>
        </w:rPr>
      </w:pPr>
      <w:r w:rsidRPr="006B0A50">
        <w:rPr>
          <w:rFonts w:ascii="Times New Roman" w:hAnsi="Times New Roman" w:cs="Times New Roman"/>
          <w:sz w:val="24"/>
          <w:szCs w:val="24"/>
        </w:rPr>
        <w:lastRenderedPageBreak/>
        <w:t>Анализ реализации программ внеурочной деятельности показал, что прохождение программного материала осуществляется в полном объеме. Отставания изучения программного материала не наблюдаются. Выполнение программ и запланированные виды контроля выда</w:t>
      </w:r>
      <w:r w:rsidR="00235452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6B0A50">
        <w:rPr>
          <w:rFonts w:ascii="Times New Roman" w:hAnsi="Times New Roman" w:cs="Times New Roman"/>
          <w:sz w:val="24"/>
          <w:szCs w:val="24"/>
        </w:rPr>
        <w:t xml:space="preserve">в соответствии с тематическим планированием. Проверка журналов внеурочной деятельности на предмет соответствия учета о проделанной работе в соответствии с тематическим планом рабочих программ внеурочной деятельности не выявила нарушений. Запись в журналах внеурочных занятий  </w:t>
      </w:r>
      <w:r w:rsidR="00235452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6B0A50">
        <w:rPr>
          <w:rFonts w:ascii="Times New Roman" w:hAnsi="Times New Roman" w:cs="Times New Roman"/>
          <w:sz w:val="24"/>
          <w:szCs w:val="24"/>
        </w:rPr>
        <w:t>систематически, в соответствии с утвержденными тематическими планами рабочих программ курсов внеурочной деятельности.</w:t>
      </w:r>
    </w:p>
    <w:p w:rsidR="0053624F" w:rsidRDefault="009C7EE3" w:rsidP="00FF3FD0">
      <w:pPr>
        <w:ind w:firstLine="708"/>
        <w:jc w:val="both"/>
        <w:rPr>
          <w:sz w:val="24"/>
          <w:szCs w:val="24"/>
          <w:lang w:eastAsia="en-US"/>
        </w:rPr>
      </w:pPr>
      <w:r w:rsidRPr="00235452">
        <w:rPr>
          <w:sz w:val="24"/>
        </w:rPr>
        <w:t>Всеми руководителями разработаны программы кружков, ведутся журналы учета посещаемости учащихся, отработан вопрос наполняемости кружков. Все занятия проводятся в соответствии с календарно-тематическим планированием. В школе появляются новые возможности организации внеурочной занятости.</w:t>
      </w:r>
      <w:r w:rsidR="00FF3FD0" w:rsidRPr="00FF3FD0">
        <w:rPr>
          <w:sz w:val="24"/>
          <w:szCs w:val="24"/>
          <w:lang w:eastAsia="en-US"/>
        </w:rPr>
        <w:t xml:space="preserve"> </w:t>
      </w:r>
    </w:p>
    <w:p w:rsidR="0053624F" w:rsidRDefault="0053624F" w:rsidP="00FF3FD0">
      <w:pPr>
        <w:ind w:firstLine="708"/>
        <w:jc w:val="both"/>
        <w:rPr>
          <w:sz w:val="24"/>
          <w:szCs w:val="24"/>
          <w:lang w:eastAsia="en-US"/>
        </w:rPr>
      </w:pPr>
      <w:r w:rsidRPr="0053624F">
        <w:rPr>
          <w:sz w:val="24"/>
          <w:szCs w:val="24"/>
          <w:lang w:eastAsia="en-US"/>
        </w:rPr>
        <w:t xml:space="preserve">Внеурочная деятельность ОО осуществляется по 5 направлениям: спортивно­оздоровительное, духовно­нравственное, общеинтеллектуальное, общекультурное, социальное. Основными формами организации внеурочной деятельности выступают кружки и секции. Чаще всего дети посещают спортивные секции и художественно­эстетические кружки. Анализ взаимодействия ОО с учреждениями, обеспечивающими реализацию внеурочной деятельности, показал, что </w:t>
      </w:r>
      <w:r>
        <w:rPr>
          <w:sz w:val="24"/>
          <w:szCs w:val="24"/>
          <w:lang w:eastAsia="en-US"/>
        </w:rPr>
        <w:t>100</w:t>
      </w:r>
      <w:r w:rsidRPr="0053624F">
        <w:rPr>
          <w:sz w:val="24"/>
          <w:szCs w:val="24"/>
          <w:lang w:eastAsia="en-US"/>
        </w:rPr>
        <w:t xml:space="preserve">% внеурочной деятельности реализуется </w:t>
      </w:r>
      <w:r w:rsidR="00421969">
        <w:rPr>
          <w:sz w:val="24"/>
          <w:szCs w:val="24"/>
          <w:lang w:eastAsia="en-US"/>
        </w:rPr>
        <w:t>школой.</w:t>
      </w:r>
    </w:p>
    <w:p w:rsidR="00FF3FD0" w:rsidRDefault="00FF3FD0" w:rsidP="00FF3FD0">
      <w:pPr>
        <w:ind w:firstLine="708"/>
        <w:jc w:val="both"/>
        <w:rPr>
          <w:sz w:val="24"/>
          <w:szCs w:val="24"/>
          <w:lang w:eastAsia="en-US"/>
        </w:rPr>
      </w:pPr>
      <w:r w:rsidRPr="00FF3FD0">
        <w:rPr>
          <w:sz w:val="24"/>
          <w:szCs w:val="24"/>
          <w:lang w:eastAsia="en-US"/>
        </w:rPr>
        <w:t xml:space="preserve">Анализ кадрового обеспечения реализации внеурочной деятельности показал, что духовно­нравственное, </w:t>
      </w:r>
      <w:r w:rsidR="0053624F" w:rsidRPr="00FF3FD0">
        <w:rPr>
          <w:sz w:val="24"/>
          <w:szCs w:val="24"/>
          <w:lang w:eastAsia="en-US"/>
        </w:rPr>
        <w:t>спортивно­оздоровительное</w:t>
      </w:r>
      <w:r w:rsidR="0053624F">
        <w:rPr>
          <w:sz w:val="24"/>
          <w:szCs w:val="24"/>
          <w:lang w:eastAsia="en-US"/>
        </w:rPr>
        <w:t>,</w:t>
      </w:r>
      <w:r w:rsidR="0053624F" w:rsidRPr="00FF3FD0">
        <w:rPr>
          <w:sz w:val="24"/>
          <w:szCs w:val="24"/>
          <w:lang w:eastAsia="en-US"/>
        </w:rPr>
        <w:t xml:space="preserve"> </w:t>
      </w:r>
      <w:r w:rsidRPr="00FF3FD0">
        <w:rPr>
          <w:sz w:val="24"/>
          <w:szCs w:val="24"/>
          <w:lang w:eastAsia="en-US"/>
        </w:rPr>
        <w:t xml:space="preserve">общеинтеллектуальное, общекультурное и социальное направления реализуют </w:t>
      </w:r>
      <w:r w:rsidR="0053624F">
        <w:rPr>
          <w:sz w:val="24"/>
          <w:szCs w:val="24"/>
          <w:lang w:eastAsia="en-US"/>
        </w:rPr>
        <w:t>педагоги - организаторы</w:t>
      </w:r>
      <w:r w:rsidRPr="00FF3FD0">
        <w:rPr>
          <w:sz w:val="24"/>
          <w:szCs w:val="24"/>
          <w:lang w:eastAsia="en-US"/>
        </w:rPr>
        <w:t>, а также педагоги дополнительного образования</w:t>
      </w:r>
      <w:r w:rsidR="00F20784">
        <w:rPr>
          <w:sz w:val="24"/>
          <w:szCs w:val="24"/>
          <w:lang w:eastAsia="en-US"/>
        </w:rPr>
        <w:t xml:space="preserve">, </w:t>
      </w:r>
      <w:r w:rsidRPr="00FF3FD0">
        <w:rPr>
          <w:sz w:val="24"/>
          <w:szCs w:val="24"/>
          <w:lang w:eastAsia="en-US"/>
        </w:rPr>
        <w:t xml:space="preserve"> </w:t>
      </w:r>
      <w:r w:rsidR="00F20784">
        <w:rPr>
          <w:sz w:val="24"/>
          <w:szCs w:val="24"/>
          <w:lang w:eastAsia="en-US"/>
        </w:rPr>
        <w:t xml:space="preserve">классные руководители и </w:t>
      </w:r>
      <w:r w:rsidRPr="00FF3FD0">
        <w:rPr>
          <w:sz w:val="24"/>
          <w:szCs w:val="24"/>
          <w:lang w:eastAsia="en-US"/>
        </w:rPr>
        <w:t xml:space="preserve"> учителя­предметники</w:t>
      </w:r>
      <w:r w:rsidR="0053624F">
        <w:rPr>
          <w:sz w:val="24"/>
          <w:szCs w:val="24"/>
          <w:lang w:eastAsia="en-US"/>
        </w:rPr>
        <w:t>.</w:t>
      </w:r>
      <w:r w:rsidRPr="00FF3FD0">
        <w:rPr>
          <w:sz w:val="24"/>
          <w:szCs w:val="24"/>
          <w:lang w:eastAsia="en-US"/>
        </w:rPr>
        <w:t xml:space="preserve"> </w:t>
      </w:r>
    </w:p>
    <w:p w:rsidR="00F20784" w:rsidRDefault="00421969" w:rsidP="00421969">
      <w:pPr>
        <w:widowControl/>
        <w:spacing w:line="220" w:lineRule="atLeast"/>
        <w:ind w:right="143" w:firstLine="708"/>
        <w:jc w:val="both"/>
        <w:textAlignment w:val="center"/>
        <w:rPr>
          <w:color w:val="000000"/>
          <w:spacing w:val="-3"/>
          <w:sz w:val="24"/>
          <w:szCs w:val="24"/>
          <w:u w:color="000000"/>
          <w:lang w:eastAsia="en-US"/>
        </w:rPr>
      </w:pPr>
      <w:r w:rsidRPr="00421969">
        <w:rPr>
          <w:color w:val="000000"/>
          <w:spacing w:val="-3"/>
          <w:sz w:val="24"/>
          <w:szCs w:val="24"/>
          <w:u w:color="000000"/>
          <w:lang w:eastAsia="en-US"/>
        </w:rPr>
        <w:t xml:space="preserve">Качество организации и проведения занятий внеурочной деятельности осуществлялось через посещение занятий. Анализ посещенных занятий внеурочной деятельности позволил сделать вывод о том, что каждый из организаторов внеурочной деятельности строит работу, отличную от урочной системы: детям предоставляется возможность перемещаться в свободном пространстве, общаться друг с другом, проявлять смекалку и творчество, приобретать навыки через игру, наблюдения. Благодаря таким формам деятельности дети имеют возможность выхода на новый образовательный результат: в части предметных результатов они приобретают опыт творческой деятельности; в части метапредметных результатов – использование и решение проблем в реальных жизненных ситуациях; в части личностных результатов – интересы, мотивации, толерантность. </w:t>
      </w:r>
    </w:p>
    <w:p w:rsidR="00421969" w:rsidRPr="00421969" w:rsidRDefault="00421969" w:rsidP="00421969">
      <w:pPr>
        <w:widowControl/>
        <w:spacing w:line="220" w:lineRule="atLeast"/>
        <w:ind w:right="143" w:firstLine="708"/>
        <w:jc w:val="both"/>
        <w:textAlignment w:val="center"/>
        <w:rPr>
          <w:color w:val="000000"/>
          <w:spacing w:val="-3"/>
          <w:sz w:val="24"/>
          <w:szCs w:val="24"/>
          <w:u w:color="000000"/>
          <w:lang w:eastAsia="en-US"/>
        </w:rPr>
      </w:pPr>
      <w:r w:rsidRPr="00421969">
        <w:rPr>
          <w:color w:val="000000"/>
          <w:spacing w:val="-3"/>
          <w:sz w:val="24"/>
          <w:szCs w:val="24"/>
          <w:u w:color="000000"/>
          <w:lang w:eastAsia="en-US"/>
        </w:rPr>
        <w:t>Однако не всегда педагогами на занятиях внеурочной деятельности обеспечивается понимание детьми содержания занятия, самоопределение детей в занятии (что будет результатом, что будем делать для его достижения). Кроме того, организаторами внеурочной деятельности не всегда отслеживается соответствие результатов занятия поставленной цели, а также не всегда проводится совместный с учащимися рефлексивный анализ осуществленной деятельности. Кроме этого, всем занятиям не хватает разнообразия форм и методов работы.</w:t>
      </w:r>
    </w:p>
    <w:p w:rsidR="00421969" w:rsidRPr="00421969" w:rsidRDefault="00421969" w:rsidP="00421969">
      <w:pPr>
        <w:widowControl/>
        <w:spacing w:line="220" w:lineRule="atLeast"/>
        <w:ind w:right="2"/>
        <w:jc w:val="both"/>
        <w:textAlignment w:val="center"/>
        <w:rPr>
          <w:color w:val="000000"/>
          <w:spacing w:val="-2"/>
          <w:sz w:val="24"/>
          <w:szCs w:val="24"/>
          <w:u w:color="000000"/>
          <w:lang w:eastAsia="en-US"/>
        </w:rPr>
      </w:pPr>
      <w:r>
        <w:rPr>
          <w:color w:val="000000"/>
          <w:spacing w:val="-2"/>
          <w:sz w:val="24"/>
          <w:szCs w:val="24"/>
          <w:u w:color="000000"/>
          <w:lang w:eastAsia="en-US"/>
        </w:rPr>
        <w:t>Р</w:t>
      </w:r>
      <w:r w:rsidRPr="00421969">
        <w:rPr>
          <w:color w:val="000000"/>
          <w:spacing w:val="-2"/>
          <w:sz w:val="24"/>
          <w:szCs w:val="24"/>
          <w:u w:color="000000"/>
          <w:lang w:eastAsia="en-US"/>
        </w:rPr>
        <w:t>екоменд</w:t>
      </w:r>
      <w:r>
        <w:rPr>
          <w:color w:val="000000"/>
          <w:spacing w:val="-2"/>
          <w:sz w:val="24"/>
          <w:szCs w:val="24"/>
          <w:u w:color="000000"/>
          <w:lang w:eastAsia="en-US"/>
        </w:rPr>
        <w:t>ации</w:t>
      </w:r>
      <w:r w:rsidRPr="00421969">
        <w:rPr>
          <w:color w:val="000000"/>
          <w:spacing w:val="-2"/>
          <w:sz w:val="24"/>
          <w:szCs w:val="24"/>
          <w:u w:color="000000"/>
          <w:lang w:eastAsia="en-US"/>
        </w:rPr>
        <w:t xml:space="preserve"> классным руководителям 1–11­х классов:</w:t>
      </w:r>
    </w:p>
    <w:p w:rsidR="00421969" w:rsidRPr="00421969" w:rsidRDefault="00421969" w:rsidP="00F20784">
      <w:pPr>
        <w:widowControl/>
        <w:numPr>
          <w:ilvl w:val="0"/>
          <w:numId w:val="10"/>
        </w:numPr>
        <w:autoSpaceDE/>
        <w:autoSpaceDN/>
        <w:adjustRightInd/>
        <w:spacing w:line="220" w:lineRule="atLeast"/>
        <w:ind w:left="0" w:right="2"/>
        <w:jc w:val="both"/>
        <w:textAlignment w:val="center"/>
        <w:rPr>
          <w:color w:val="000000"/>
          <w:spacing w:val="-2"/>
          <w:sz w:val="24"/>
          <w:szCs w:val="24"/>
          <w:u w:color="000000"/>
          <w:lang w:eastAsia="en-US"/>
        </w:rPr>
      </w:pPr>
      <w:r w:rsidRPr="00421969">
        <w:rPr>
          <w:color w:val="000000"/>
          <w:spacing w:val="-2"/>
          <w:sz w:val="24"/>
          <w:szCs w:val="24"/>
          <w:u w:color="000000"/>
          <w:lang w:eastAsia="en-US"/>
        </w:rPr>
        <w:t>поддерживать организацию внеурочной деятельности учащихся на должном уровне;</w:t>
      </w:r>
    </w:p>
    <w:p w:rsidR="00421969" w:rsidRPr="00421969" w:rsidRDefault="00421969" w:rsidP="00421969">
      <w:pPr>
        <w:widowControl/>
        <w:numPr>
          <w:ilvl w:val="0"/>
          <w:numId w:val="10"/>
        </w:numPr>
        <w:autoSpaceDE/>
        <w:autoSpaceDN/>
        <w:adjustRightInd/>
        <w:spacing w:line="220" w:lineRule="atLeast"/>
        <w:ind w:left="0" w:right="2"/>
        <w:jc w:val="both"/>
        <w:textAlignment w:val="center"/>
        <w:rPr>
          <w:color w:val="000000"/>
          <w:spacing w:val="-2"/>
          <w:sz w:val="24"/>
          <w:szCs w:val="24"/>
          <w:u w:color="000000"/>
          <w:lang w:eastAsia="en-US"/>
        </w:rPr>
      </w:pPr>
      <w:r w:rsidRPr="00421969">
        <w:rPr>
          <w:color w:val="000000"/>
          <w:spacing w:val="-2"/>
          <w:sz w:val="24"/>
          <w:szCs w:val="24"/>
          <w:u w:color="000000"/>
          <w:lang w:eastAsia="en-US"/>
        </w:rPr>
        <w:t>разнообразить формы и методы внеурочной деятельности учащихся через организацию экскурсий, проектно­исследовательской деятельности, викторин, конкурсов и т. п.;</w:t>
      </w:r>
    </w:p>
    <w:p w:rsidR="00421969" w:rsidRDefault="00421969" w:rsidP="00421969">
      <w:pPr>
        <w:widowControl/>
        <w:numPr>
          <w:ilvl w:val="0"/>
          <w:numId w:val="10"/>
        </w:numPr>
        <w:autoSpaceDE/>
        <w:autoSpaceDN/>
        <w:adjustRightInd/>
        <w:spacing w:line="220" w:lineRule="atLeast"/>
        <w:ind w:left="0" w:right="2"/>
        <w:jc w:val="both"/>
        <w:textAlignment w:val="center"/>
        <w:rPr>
          <w:color w:val="000000"/>
          <w:spacing w:val="-2"/>
          <w:sz w:val="24"/>
          <w:szCs w:val="24"/>
          <w:u w:color="000000"/>
          <w:lang w:eastAsia="en-US"/>
        </w:rPr>
      </w:pPr>
      <w:r w:rsidRPr="00421969">
        <w:rPr>
          <w:color w:val="000000"/>
          <w:spacing w:val="-2"/>
          <w:sz w:val="24"/>
          <w:szCs w:val="24"/>
          <w:u w:color="000000"/>
          <w:lang w:eastAsia="en-US"/>
        </w:rPr>
        <w:t>организовать участие учащихся в мероприятиях социальной направленности (общественно полезная деятельность, участие в социальных делах, акциях, классное и школьное самоуправление) в рамках классного руководства в течение года;</w:t>
      </w:r>
    </w:p>
    <w:p w:rsidR="00421969" w:rsidRPr="00F20784" w:rsidRDefault="00421969" w:rsidP="00F20784">
      <w:pPr>
        <w:widowControl/>
        <w:numPr>
          <w:ilvl w:val="0"/>
          <w:numId w:val="10"/>
        </w:numPr>
        <w:autoSpaceDE/>
        <w:autoSpaceDN/>
        <w:adjustRightInd/>
        <w:spacing w:line="220" w:lineRule="atLeast"/>
        <w:ind w:left="0" w:right="2"/>
        <w:jc w:val="both"/>
        <w:textAlignment w:val="center"/>
        <w:rPr>
          <w:color w:val="000000"/>
          <w:spacing w:val="-2"/>
          <w:sz w:val="24"/>
          <w:szCs w:val="24"/>
          <w:u w:color="000000"/>
          <w:lang w:eastAsia="en-US"/>
        </w:rPr>
      </w:pPr>
      <w:r w:rsidRPr="00421969">
        <w:rPr>
          <w:sz w:val="24"/>
          <w:szCs w:val="24"/>
          <w:lang w:eastAsia="en-US"/>
        </w:rPr>
        <w:t>максимально использовать ресурсы ОО для организации внеурочной деятельности учащихся на базе школы</w:t>
      </w:r>
      <w:r>
        <w:rPr>
          <w:sz w:val="24"/>
          <w:szCs w:val="24"/>
          <w:lang w:eastAsia="en-US"/>
        </w:rPr>
        <w:t>.</w:t>
      </w:r>
    </w:p>
    <w:p w:rsidR="008434EC" w:rsidRDefault="008434EC" w:rsidP="00FF3FD0">
      <w:pPr>
        <w:ind w:firstLine="708"/>
        <w:jc w:val="both"/>
        <w:rPr>
          <w:b/>
          <w:sz w:val="24"/>
          <w:szCs w:val="24"/>
          <w:u w:val="single"/>
        </w:rPr>
      </w:pPr>
    </w:p>
    <w:p w:rsidR="009C7EE3" w:rsidRPr="008434EC" w:rsidRDefault="009C7EE3" w:rsidP="00FF3FD0">
      <w:pPr>
        <w:ind w:firstLine="708"/>
        <w:jc w:val="both"/>
        <w:rPr>
          <w:sz w:val="24"/>
          <w:szCs w:val="24"/>
          <w:u w:val="single"/>
        </w:rPr>
      </w:pPr>
      <w:r w:rsidRPr="008434EC">
        <w:rPr>
          <w:sz w:val="24"/>
          <w:szCs w:val="24"/>
          <w:u w:val="single"/>
        </w:rPr>
        <w:t>Функциональные обязанности.</w:t>
      </w:r>
    </w:p>
    <w:p w:rsidR="009C7EE3" w:rsidRPr="008434EC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34EC">
        <w:rPr>
          <w:sz w:val="24"/>
          <w:szCs w:val="24"/>
        </w:rPr>
        <w:t xml:space="preserve">Функции управления </w:t>
      </w:r>
    </w:p>
    <w:p w:rsidR="009C7EE3" w:rsidRPr="006A0094" w:rsidRDefault="009C7EE3" w:rsidP="009C7EE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информационно-аналитическая, </w:t>
      </w:r>
    </w:p>
    <w:p w:rsidR="009C7EE3" w:rsidRPr="006A0094" w:rsidRDefault="009C7EE3" w:rsidP="009C7EE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планово-прогностическая, </w:t>
      </w:r>
    </w:p>
    <w:p w:rsidR="009C7EE3" w:rsidRPr="006A0094" w:rsidRDefault="009C7EE3" w:rsidP="009C7EE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мотивационно-целевая, </w:t>
      </w:r>
    </w:p>
    <w:p w:rsidR="009C7EE3" w:rsidRPr="006A0094" w:rsidRDefault="009C7EE3" w:rsidP="009C7EE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организационно-исполнительская, </w:t>
      </w:r>
    </w:p>
    <w:p w:rsidR="009C7EE3" w:rsidRPr="006A0094" w:rsidRDefault="009C7EE3" w:rsidP="009C7EE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контрольно-диагностическая,  </w:t>
      </w:r>
    </w:p>
    <w:p w:rsidR="009C7EE3" w:rsidRPr="00F56AC6" w:rsidRDefault="009C7EE3" w:rsidP="009C7EE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A0094">
        <w:rPr>
          <w:sz w:val="24"/>
          <w:szCs w:val="24"/>
        </w:rPr>
        <w:lastRenderedPageBreak/>
        <w:t xml:space="preserve">коррекционно-регулятивная. </w:t>
      </w:r>
    </w:p>
    <w:p w:rsidR="009C7EE3" w:rsidRDefault="009C7EE3" w:rsidP="009C7EE3">
      <w:pPr>
        <w:widowControl/>
        <w:suppressAutoHyphens/>
        <w:autoSpaceDN/>
        <w:adjustRightInd/>
        <w:ind w:firstLine="493"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Исполнительным органом </w:t>
      </w:r>
      <w:r w:rsidRPr="006A0094">
        <w:rPr>
          <w:rFonts w:eastAsia="SimSun"/>
          <w:sz w:val="24"/>
          <w:szCs w:val="24"/>
          <w:lang w:eastAsia="ar-SA"/>
        </w:rPr>
        <w:t>Учреждения</w:t>
      </w:r>
      <w:r>
        <w:rPr>
          <w:rFonts w:eastAsia="SimSun"/>
          <w:sz w:val="24"/>
          <w:szCs w:val="24"/>
          <w:lang w:eastAsia="ar-SA"/>
        </w:rPr>
        <w:t xml:space="preserve"> является:</w:t>
      </w:r>
    </w:p>
    <w:p w:rsidR="009C7EE3" w:rsidRDefault="009C7EE3" w:rsidP="009C7EE3">
      <w:pPr>
        <w:widowControl/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- директор, который </w:t>
      </w:r>
      <w:r w:rsidRPr="006A0094">
        <w:rPr>
          <w:rFonts w:eastAsia="SimSun"/>
          <w:sz w:val="24"/>
          <w:szCs w:val="24"/>
          <w:lang w:eastAsia="ar-SA"/>
        </w:rPr>
        <w:t>осуществляет текущее руков</w:t>
      </w:r>
      <w:r>
        <w:rPr>
          <w:rFonts w:eastAsia="SimSun"/>
          <w:sz w:val="24"/>
          <w:szCs w:val="24"/>
          <w:lang w:eastAsia="ar-SA"/>
        </w:rPr>
        <w:t>одство деятельностью.</w:t>
      </w:r>
    </w:p>
    <w:p w:rsidR="009C7EE3" w:rsidRPr="00EA754B" w:rsidRDefault="009C7EE3" w:rsidP="009C7EE3">
      <w:pPr>
        <w:autoSpaceDE/>
        <w:autoSpaceDN/>
        <w:adjustRightInd/>
        <w:spacing w:line="274" w:lineRule="exact"/>
        <w:jc w:val="both"/>
        <w:rPr>
          <w:b/>
          <w:b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 xml:space="preserve">- </w:t>
      </w:r>
      <w:r w:rsidRPr="00EA754B">
        <w:rPr>
          <w:color w:val="000000"/>
          <w:sz w:val="24"/>
          <w:szCs w:val="24"/>
        </w:rPr>
        <w:t>заместители директора, которые обеспечивают выполнение образовательных программ начальной, основной и средней школы, утвержденных учебным планом; обеспечивают внедрение инновационных технологий, методик обучения и оценивания; организуют систему повышения кадров; исследуют состояние и результативность образовательного процесса в школе; обеспечивают итоговый анализ и корректирование образовательной программы школы.</w:t>
      </w:r>
    </w:p>
    <w:p w:rsidR="009C7EE3" w:rsidRDefault="009C7EE3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координации.</w:t>
      </w:r>
    </w:p>
    <w:p w:rsidR="009C7EE3" w:rsidRPr="0027108C" w:rsidRDefault="009C7EE3" w:rsidP="009C7EE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7108C">
        <w:rPr>
          <w:color w:val="000000"/>
          <w:sz w:val="24"/>
          <w:szCs w:val="24"/>
        </w:rPr>
        <w:t>По образовательным задачам:</w:t>
      </w:r>
    </w:p>
    <w:p w:rsidR="009C7EE3" w:rsidRPr="0027108C" w:rsidRDefault="009C7EE3" w:rsidP="009C7EE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7108C">
        <w:rPr>
          <w:color w:val="000000"/>
          <w:sz w:val="24"/>
          <w:szCs w:val="24"/>
        </w:rPr>
        <w:t>а) Основная форма учебного занятия в рамках образовательной программы – урок в общешколь</w:t>
      </w:r>
      <w:r>
        <w:rPr>
          <w:color w:val="000000"/>
          <w:sz w:val="24"/>
          <w:szCs w:val="24"/>
        </w:rPr>
        <w:t>ном расписании (1 смена, 5-ти дневная рабочая неделя, продолжительность урока 45 минут</w:t>
      </w:r>
      <w:r w:rsidRPr="0027108C">
        <w:rPr>
          <w:color w:val="000000"/>
          <w:sz w:val="24"/>
          <w:szCs w:val="24"/>
        </w:rPr>
        <w:t>).</w:t>
      </w:r>
    </w:p>
    <w:p w:rsidR="009C7EE3" w:rsidRPr="0027108C" w:rsidRDefault="009C7EE3" w:rsidP="009C7EE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7108C">
        <w:rPr>
          <w:color w:val="000000"/>
          <w:sz w:val="24"/>
          <w:szCs w:val="24"/>
        </w:rPr>
        <w:t>б) Формы занятий внеурочной деятельностью – круж</w:t>
      </w:r>
      <w:r>
        <w:rPr>
          <w:color w:val="000000"/>
          <w:sz w:val="24"/>
          <w:szCs w:val="24"/>
        </w:rPr>
        <w:t>ки</w:t>
      </w:r>
      <w:r w:rsidRPr="0027108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секции, творческая мастерская и пр</w:t>
      </w:r>
      <w:r w:rsidRPr="0027108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(проводятся после 45 минутного перерыва по окончании урочной деятельности).</w:t>
      </w:r>
    </w:p>
    <w:p w:rsidR="009C7EE3" w:rsidRPr="0027108C" w:rsidRDefault="009C7EE3" w:rsidP="009C7EE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7108C">
        <w:rPr>
          <w:color w:val="000000"/>
          <w:sz w:val="24"/>
          <w:szCs w:val="24"/>
        </w:rPr>
        <w:t>в) Формы временных объединений по интересам – инициативная группа, социальный проект, группа сопровождения (обеспечения, поддержки), встречи с интересными людьми и пр.</w:t>
      </w:r>
    </w:p>
    <w:p w:rsidR="009C7EE3" w:rsidRPr="0027108C" w:rsidRDefault="009C7EE3" w:rsidP="009C7EE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7108C">
        <w:rPr>
          <w:color w:val="000000"/>
          <w:sz w:val="24"/>
          <w:szCs w:val="24"/>
        </w:rPr>
        <w:t>По задачам управления:</w:t>
      </w:r>
    </w:p>
    <w:p w:rsidR="009C7EE3" w:rsidRDefault="009C7EE3" w:rsidP="009C7EE3">
      <w:pPr>
        <w:jc w:val="both"/>
        <w:rPr>
          <w:color w:val="FF0000"/>
          <w:sz w:val="24"/>
          <w:szCs w:val="24"/>
        </w:rPr>
      </w:pPr>
      <w:r w:rsidRPr="0027108C">
        <w:rPr>
          <w:color w:val="000000"/>
          <w:sz w:val="24"/>
          <w:szCs w:val="24"/>
        </w:rPr>
        <w:t>г) Формы коллегиальных структур – заседания, диспуты, Дни диагностики, регулирования и коррекции, Дни открытых дверей.</w:t>
      </w:r>
    </w:p>
    <w:p w:rsidR="00615B01" w:rsidRDefault="00615B01" w:rsidP="009C7EE3">
      <w:pPr>
        <w:jc w:val="both"/>
        <w:rPr>
          <w:b/>
          <w:sz w:val="24"/>
          <w:szCs w:val="24"/>
        </w:rPr>
      </w:pPr>
    </w:p>
    <w:p w:rsidR="009C7EE3" w:rsidRPr="00EA754B" w:rsidRDefault="009C7EE3" w:rsidP="009C7EE3">
      <w:pPr>
        <w:jc w:val="both"/>
        <w:rPr>
          <w:b/>
          <w:sz w:val="24"/>
          <w:szCs w:val="24"/>
        </w:rPr>
      </w:pPr>
      <w:r w:rsidRPr="00EA754B">
        <w:rPr>
          <w:b/>
          <w:sz w:val="24"/>
          <w:szCs w:val="24"/>
        </w:rPr>
        <w:t>Факты, свидетельствующие об эффективности системы управления образовательной организацией.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201</w:t>
      </w:r>
      <w:r w:rsidR="006B4CAA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6B4CAA">
        <w:rPr>
          <w:sz w:val="24"/>
          <w:szCs w:val="24"/>
        </w:rPr>
        <w:t>20</w:t>
      </w:r>
      <w:r>
        <w:rPr>
          <w:sz w:val="24"/>
          <w:szCs w:val="24"/>
        </w:rPr>
        <w:t xml:space="preserve"> учебного года все выпускники школы получили документ об образовании. </w:t>
      </w:r>
    </w:p>
    <w:p w:rsidR="0008602C" w:rsidRPr="0008602C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Выпускники основной и средней школы</w:t>
      </w:r>
      <w:r w:rsidRPr="00A574ED">
        <w:rPr>
          <w:sz w:val="24"/>
          <w:szCs w:val="24"/>
        </w:rPr>
        <w:t xml:space="preserve"> социально адаптированы, ориентированы на истинные ценности, поступают и заканчивают высшие, средне-специальные учебные заведения, успешно трудятся на</w:t>
      </w:r>
      <w:r>
        <w:rPr>
          <w:sz w:val="24"/>
          <w:szCs w:val="24"/>
        </w:rPr>
        <w:t xml:space="preserve"> различных предприятиях региона: </w:t>
      </w:r>
      <w:r w:rsidRPr="0008602C">
        <w:rPr>
          <w:sz w:val="24"/>
          <w:szCs w:val="24"/>
        </w:rPr>
        <w:t xml:space="preserve">6 обучающихся продолжили обучение в 10 классе МОУ ИРМО «Никольская СОШ» - </w:t>
      </w:r>
      <w:r w:rsidR="0008602C" w:rsidRPr="0008602C">
        <w:rPr>
          <w:sz w:val="24"/>
          <w:szCs w:val="24"/>
        </w:rPr>
        <w:t>16</w:t>
      </w:r>
      <w:r w:rsidRPr="0008602C">
        <w:rPr>
          <w:sz w:val="24"/>
          <w:szCs w:val="24"/>
        </w:rPr>
        <w:t xml:space="preserve">%; </w:t>
      </w:r>
      <w:r w:rsidR="00AA5C55" w:rsidRPr="00AA5C55">
        <w:rPr>
          <w:sz w:val="24"/>
          <w:szCs w:val="24"/>
        </w:rPr>
        <w:t>25</w:t>
      </w:r>
      <w:r w:rsidRPr="00AA5C55">
        <w:rPr>
          <w:sz w:val="24"/>
          <w:szCs w:val="24"/>
        </w:rPr>
        <w:t xml:space="preserve"> обучающихся (</w:t>
      </w:r>
      <w:r w:rsidR="00AA5C55" w:rsidRPr="00AA5C55">
        <w:rPr>
          <w:sz w:val="24"/>
          <w:szCs w:val="24"/>
        </w:rPr>
        <w:t>71,4</w:t>
      </w:r>
      <w:r w:rsidRPr="00AA5C55">
        <w:rPr>
          <w:sz w:val="24"/>
          <w:szCs w:val="24"/>
        </w:rPr>
        <w:t>%) поступили в средние специальные учебные заведения, учебные заведения</w:t>
      </w:r>
      <w:r w:rsidR="0008602C" w:rsidRPr="00AA5C55">
        <w:rPr>
          <w:sz w:val="24"/>
          <w:szCs w:val="24"/>
        </w:rPr>
        <w:t xml:space="preserve"> НПО</w:t>
      </w:r>
      <w:r w:rsidRPr="00AA5C55">
        <w:rPr>
          <w:sz w:val="24"/>
          <w:szCs w:val="24"/>
        </w:rPr>
        <w:t>.</w:t>
      </w:r>
      <w:r w:rsidR="00615B01" w:rsidRPr="00AA5C55">
        <w:rPr>
          <w:sz w:val="24"/>
          <w:szCs w:val="24"/>
        </w:rPr>
        <w:t xml:space="preserve"> </w:t>
      </w:r>
      <w:r w:rsidR="0008602C" w:rsidRPr="00AA5C55">
        <w:rPr>
          <w:sz w:val="24"/>
          <w:szCs w:val="24"/>
        </w:rPr>
        <w:t>Из</w:t>
      </w:r>
      <w:r w:rsidR="0008602C" w:rsidRPr="0008602C">
        <w:rPr>
          <w:sz w:val="24"/>
          <w:szCs w:val="24"/>
        </w:rPr>
        <w:t xml:space="preserve"> 7</w:t>
      </w:r>
      <w:r w:rsidRPr="0008602C">
        <w:rPr>
          <w:sz w:val="24"/>
          <w:szCs w:val="24"/>
        </w:rPr>
        <w:t xml:space="preserve"> выпускников 11 класса </w:t>
      </w:r>
      <w:r w:rsidR="0008602C" w:rsidRPr="0008602C">
        <w:rPr>
          <w:sz w:val="24"/>
          <w:szCs w:val="24"/>
        </w:rPr>
        <w:t>7</w:t>
      </w:r>
      <w:r w:rsidRPr="0008602C">
        <w:rPr>
          <w:sz w:val="24"/>
          <w:szCs w:val="24"/>
        </w:rPr>
        <w:t xml:space="preserve"> выпускников (</w:t>
      </w:r>
      <w:r w:rsidR="0008602C" w:rsidRPr="0008602C">
        <w:rPr>
          <w:sz w:val="24"/>
          <w:szCs w:val="24"/>
        </w:rPr>
        <w:t>10</w:t>
      </w:r>
      <w:r w:rsidRPr="0008602C">
        <w:rPr>
          <w:sz w:val="24"/>
          <w:szCs w:val="24"/>
        </w:rPr>
        <w:t xml:space="preserve">0%) поступили в </w:t>
      </w:r>
      <w:r w:rsidR="0008602C" w:rsidRPr="0008602C">
        <w:rPr>
          <w:sz w:val="24"/>
          <w:szCs w:val="24"/>
        </w:rPr>
        <w:t>средние специальные учебные заведения.</w:t>
      </w:r>
    </w:p>
    <w:p w:rsidR="009C7EE3" w:rsidRPr="0008602C" w:rsidRDefault="009C7EE3" w:rsidP="009C7EE3">
      <w:pPr>
        <w:ind w:firstLine="708"/>
        <w:jc w:val="both"/>
        <w:rPr>
          <w:sz w:val="24"/>
          <w:szCs w:val="24"/>
        </w:rPr>
      </w:pPr>
      <w:r w:rsidRPr="0008602C">
        <w:rPr>
          <w:sz w:val="24"/>
          <w:szCs w:val="24"/>
        </w:rPr>
        <w:t xml:space="preserve">Подавляющее большинство обучающихся хорошо воспитаны, ориентированы на здоровый образ жизни, негативно относятся к вредным привычкам. </w:t>
      </w:r>
      <w:r w:rsidRPr="00BA3FF8">
        <w:rPr>
          <w:sz w:val="24"/>
          <w:szCs w:val="24"/>
        </w:rPr>
        <w:t>По итогам 20</w:t>
      </w:r>
      <w:r w:rsidR="006B4CAA" w:rsidRPr="00BA3FF8">
        <w:rPr>
          <w:sz w:val="24"/>
          <w:szCs w:val="24"/>
        </w:rPr>
        <w:t>20</w:t>
      </w:r>
      <w:r w:rsidRPr="00BA3FF8">
        <w:rPr>
          <w:sz w:val="24"/>
          <w:szCs w:val="24"/>
        </w:rPr>
        <w:t xml:space="preserve"> года на учете в КДН и ОДН </w:t>
      </w:r>
      <w:r w:rsidR="00BA3FF8" w:rsidRPr="00BA3FF8">
        <w:rPr>
          <w:sz w:val="24"/>
          <w:szCs w:val="24"/>
        </w:rPr>
        <w:t>2 ученика, за совершение  правонарушения в летн</w:t>
      </w:r>
      <w:r w:rsidR="00BA3FF8">
        <w:rPr>
          <w:sz w:val="24"/>
          <w:szCs w:val="24"/>
        </w:rPr>
        <w:t>ий период. С подростками проводится профилактическая работа.</w:t>
      </w:r>
    </w:p>
    <w:p w:rsidR="009C7EE3" w:rsidRPr="0008602C" w:rsidRDefault="009C7EE3" w:rsidP="009C7EE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8602C">
        <w:rPr>
          <w:sz w:val="24"/>
          <w:szCs w:val="24"/>
        </w:rPr>
        <w:t>Организационно-правовое обеспечение соответствует</w:t>
      </w:r>
      <w:r w:rsidR="00615B01" w:rsidRPr="0008602C">
        <w:rPr>
          <w:sz w:val="24"/>
          <w:szCs w:val="24"/>
        </w:rPr>
        <w:t xml:space="preserve"> </w:t>
      </w:r>
      <w:r w:rsidRPr="0008602C">
        <w:rPr>
          <w:sz w:val="24"/>
          <w:szCs w:val="24"/>
        </w:rPr>
        <w:t>государственным требованиям.</w:t>
      </w:r>
    </w:p>
    <w:p w:rsidR="009C7EE3" w:rsidRPr="0008602C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8602C">
        <w:rPr>
          <w:sz w:val="24"/>
          <w:szCs w:val="24"/>
        </w:rPr>
        <w:t>Кадровое обеспечение соответствует</w:t>
      </w:r>
      <w:r w:rsidR="00615B01" w:rsidRPr="0008602C">
        <w:rPr>
          <w:sz w:val="24"/>
          <w:szCs w:val="24"/>
        </w:rPr>
        <w:t xml:space="preserve"> </w:t>
      </w:r>
      <w:r w:rsidRPr="0008602C">
        <w:rPr>
          <w:sz w:val="24"/>
          <w:szCs w:val="24"/>
        </w:rPr>
        <w:t>региональным требованиям</w:t>
      </w:r>
      <w:r w:rsidRPr="0008602C">
        <w:t xml:space="preserve">. </w:t>
      </w:r>
      <w:r w:rsidRPr="0008602C">
        <w:rPr>
          <w:sz w:val="24"/>
          <w:szCs w:val="24"/>
        </w:rPr>
        <w:t>Администрация школы и учителя посто</w:t>
      </w:r>
      <w:r w:rsidR="0008602C">
        <w:rPr>
          <w:sz w:val="24"/>
          <w:szCs w:val="24"/>
        </w:rPr>
        <w:t>янно повышают свою квалификацию, проходят профессиональную переподготовку по предметам</w:t>
      </w:r>
      <w:r w:rsidR="00210798">
        <w:rPr>
          <w:sz w:val="24"/>
          <w:szCs w:val="24"/>
        </w:rPr>
        <w:t>.</w:t>
      </w:r>
    </w:p>
    <w:p w:rsidR="009C7EE3" w:rsidRPr="0008602C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8602C">
        <w:rPr>
          <w:sz w:val="24"/>
          <w:szCs w:val="24"/>
        </w:rPr>
        <w:t xml:space="preserve">Уровень и направленность реализуемых образовательных программ </w:t>
      </w:r>
      <w:r w:rsidRPr="0008602C">
        <w:rPr>
          <w:iCs/>
          <w:sz w:val="24"/>
          <w:szCs w:val="24"/>
        </w:rPr>
        <w:t>соответствует</w:t>
      </w:r>
      <w:r w:rsidRPr="0008602C">
        <w:rPr>
          <w:sz w:val="24"/>
          <w:szCs w:val="24"/>
        </w:rPr>
        <w:t xml:space="preserve"> статусу образовательного учреждения.</w:t>
      </w:r>
    </w:p>
    <w:p w:rsidR="009C7EE3" w:rsidRPr="0008602C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8602C">
        <w:rPr>
          <w:sz w:val="24"/>
          <w:szCs w:val="24"/>
        </w:rPr>
        <w:t>Структура классов соответствует реализуемым образовательным программам.</w:t>
      </w:r>
    </w:p>
    <w:p w:rsidR="009C7EE3" w:rsidRPr="0008602C" w:rsidRDefault="009C7EE3" w:rsidP="009C7E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8602C">
        <w:rPr>
          <w:sz w:val="24"/>
          <w:szCs w:val="24"/>
        </w:rPr>
        <w:t>Содержание образования, определенное учебным планом, соответствует ФГОС.</w:t>
      </w:r>
    </w:p>
    <w:p w:rsidR="00210798" w:rsidRDefault="009C7EE3" w:rsidP="009C7EE3">
      <w:pPr>
        <w:jc w:val="both"/>
        <w:rPr>
          <w:sz w:val="24"/>
          <w:szCs w:val="24"/>
        </w:rPr>
      </w:pPr>
      <w:r w:rsidRPr="0008602C">
        <w:rPr>
          <w:sz w:val="24"/>
          <w:szCs w:val="24"/>
        </w:rPr>
        <w:t>Материально-техническое обеспечение реализуемых образовательных программ в большей степени соответствует</w:t>
      </w:r>
      <w:r w:rsidR="00615B01" w:rsidRPr="0008602C">
        <w:rPr>
          <w:sz w:val="24"/>
          <w:szCs w:val="24"/>
        </w:rPr>
        <w:t xml:space="preserve"> </w:t>
      </w:r>
      <w:r w:rsidRPr="0008602C">
        <w:rPr>
          <w:sz w:val="24"/>
          <w:szCs w:val="24"/>
        </w:rPr>
        <w:t>государственным требованиям.</w:t>
      </w:r>
    </w:p>
    <w:p w:rsidR="008434EC" w:rsidRPr="00E210BD" w:rsidRDefault="008434EC" w:rsidP="009C7EE3">
      <w:pPr>
        <w:jc w:val="both"/>
        <w:rPr>
          <w:b/>
          <w:bCs/>
          <w:i/>
          <w:iCs/>
          <w:color w:val="000000"/>
          <w:sz w:val="24"/>
          <w:szCs w:val="24"/>
          <w:lang w:bidi="ru-RU"/>
        </w:rPr>
      </w:pPr>
    </w:p>
    <w:p w:rsidR="00210798" w:rsidRDefault="00210798" w:rsidP="009C7EE3">
      <w:pPr>
        <w:jc w:val="both"/>
        <w:rPr>
          <w:sz w:val="24"/>
          <w:szCs w:val="24"/>
        </w:rPr>
      </w:pPr>
    </w:p>
    <w:p w:rsidR="009C7EE3" w:rsidRPr="00345BBE" w:rsidRDefault="009C7EE3" w:rsidP="00210798">
      <w:pPr>
        <w:pStyle w:val="a9"/>
        <w:numPr>
          <w:ilvl w:val="0"/>
          <w:numId w:val="3"/>
        </w:numPr>
        <w:autoSpaceDE/>
        <w:autoSpaceDN/>
        <w:adjustRightInd/>
        <w:spacing w:line="240" w:lineRule="exact"/>
        <w:jc w:val="center"/>
        <w:rPr>
          <w:bCs/>
          <w:i/>
          <w:iCs/>
          <w:color w:val="000000"/>
          <w:sz w:val="24"/>
          <w:szCs w:val="24"/>
          <w:u w:val="single"/>
          <w:lang w:bidi="ru-RU"/>
        </w:rPr>
      </w:pPr>
      <w:r w:rsidRPr="0073014F">
        <w:rPr>
          <w:bCs/>
          <w:iCs/>
          <w:color w:val="000000"/>
          <w:sz w:val="24"/>
          <w:szCs w:val="24"/>
          <w:u w:val="single"/>
          <w:lang w:bidi="ru-RU"/>
        </w:rPr>
        <w:t>Оценка содержания и качества подготовки обучающихся</w:t>
      </w:r>
    </w:p>
    <w:p w:rsidR="00E210BD" w:rsidRDefault="00E210BD" w:rsidP="009C7EE3">
      <w:pPr>
        <w:autoSpaceDE/>
        <w:autoSpaceDN/>
        <w:adjustRightInd/>
        <w:spacing w:line="274" w:lineRule="exact"/>
        <w:rPr>
          <w:b/>
          <w:bCs/>
          <w:color w:val="000000"/>
          <w:sz w:val="24"/>
          <w:szCs w:val="24"/>
          <w:lang w:bidi="ru-RU"/>
        </w:rPr>
      </w:pPr>
    </w:p>
    <w:p w:rsidR="009C7EE3" w:rsidRPr="00345BBE" w:rsidRDefault="009C7EE3" w:rsidP="009C7EE3">
      <w:pPr>
        <w:autoSpaceDE/>
        <w:autoSpaceDN/>
        <w:adjustRightInd/>
        <w:spacing w:line="274" w:lineRule="exact"/>
        <w:rPr>
          <w:b/>
          <w:bCs/>
          <w:color w:val="000000"/>
          <w:sz w:val="24"/>
          <w:szCs w:val="24"/>
          <w:lang w:bidi="ru-RU"/>
        </w:rPr>
      </w:pPr>
      <w:r w:rsidRPr="00345BBE">
        <w:rPr>
          <w:b/>
          <w:bCs/>
          <w:color w:val="000000"/>
          <w:sz w:val="24"/>
          <w:szCs w:val="24"/>
          <w:lang w:bidi="ru-RU"/>
        </w:rPr>
        <w:t>Результаты успеваемости обучающихся:</w:t>
      </w:r>
    </w:p>
    <w:p w:rsidR="002474E4" w:rsidRPr="002474E4" w:rsidRDefault="002474E4" w:rsidP="002474E4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2474E4">
        <w:rPr>
          <w:rFonts w:eastAsia="Calibri"/>
          <w:sz w:val="24"/>
          <w:szCs w:val="24"/>
        </w:rPr>
        <w:t>Анализируя показатели успеваемости и качества обученности по I уровню обучения можно сделать следующие выводы:</w:t>
      </w:r>
    </w:p>
    <w:p w:rsidR="00E210BD" w:rsidRDefault="002474E4" w:rsidP="002474E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2474E4">
        <w:rPr>
          <w:rFonts w:eastAsia="Calibri"/>
          <w:sz w:val="24"/>
          <w:szCs w:val="24"/>
        </w:rPr>
        <w:t xml:space="preserve">Успеваемость составила 100% во всех классах. Качество обученности на высоком уровне в 3а, 3б, 4а классах, на </w:t>
      </w:r>
      <w:r w:rsidRPr="008434EC">
        <w:rPr>
          <w:rFonts w:eastAsia="Calibri"/>
          <w:sz w:val="24"/>
          <w:szCs w:val="24"/>
        </w:rPr>
        <w:t>допустимом уровне</w:t>
      </w:r>
      <w:r w:rsidRPr="002474E4">
        <w:rPr>
          <w:rFonts w:eastAsia="Calibri"/>
          <w:sz w:val="24"/>
          <w:szCs w:val="24"/>
        </w:rPr>
        <w:t xml:space="preserve"> во 2а, классе, </w:t>
      </w:r>
      <w:r w:rsidRPr="008434EC">
        <w:rPr>
          <w:rFonts w:eastAsia="Calibri"/>
          <w:sz w:val="24"/>
          <w:szCs w:val="24"/>
        </w:rPr>
        <w:t>на низком уровне</w:t>
      </w:r>
      <w:r w:rsidR="008434EC">
        <w:rPr>
          <w:rFonts w:eastAsia="Calibri"/>
          <w:sz w:val="24"/>
          <w:szCs w:val="24"/>
        </w:rPr>
        <w:t xml:space="preserve"> в 4б(ККО) классе.</w:t>
      </w:r>
      <w:r w:rsidRPr="002474E4">
        <w:rPr>
          <w:rFonts w:eastAsia="Calibri"/>
          <w:sz w:val="24"/>
          <w:szCs w:val="24"/>
        </w:rPr>
        <w:t xml:space="preserve"> Имеется </w:t>
      </w:r>
      <w:r w:rsidRPr="002474E4">
        <w:rPr>
          <w:rFonts w:eastAsia="Calibri"/>
          <w:sz w:val="24"/>
          <w:szCs w:val="24"/>
        </w:rPr>
        <w:lastRenderedPageBreak/>
        <w:t>потенциал – «резерв»: одна «4» - 5/12%//7/12%//6/10,2%//5/10,4% //6/12,5% учеников, одна «3» - 3/7%//46,9%//2/3,4%//5/10,4%//3/6,3% ученика, две «3» - 4/9,5% //5/8,6%//4/6,8%//3/6,3%//3/6,3% ученика.</w:t>
      </w:r>
    </w:p>
    <w:p w:rsidR="002474E4" w:rsidRPr="002474E4" w:rsidRDefault="002474E4" w:rsidP="002474E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F62140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423660" cy="129653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74E4" w:rsidRPr="002474E4" w:rsidRDefault="002474E4" w:rsidP="002474E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033549" w:rsidRDefault="00033549" w:rsidP="00033549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33549">
        <w:rPr>
          <w:rFonts w:eastAsia="Calibri"/>
          <w:sz w:val="24"/>
          <w:szCs w:val="24"/>
        </w:rPr>
        <w:t xml:space="preserve">На II уровне обучения успеваемость составила 93,6%//99,4%//100%//100%//100%. Качество обученности на </w:t>
      </w:r>
      <w:r w:rsidRPr="008434EC">
        <w:rPr>
          <w:rFonts w:eastAsia="Calibri"/>
          <w:sz w:val="24"/>
          <w:szCs w:val="24"/>
        </w:rPr>
        <w:t>высоком уровне</w:t>
      </w:r>
      <w:r w:rsidRPr="00033549">
        <w:rPr>
          <w:rFonts w:eastAsia="Calibri"/>
          <w:sz w:val="24"/>
          <w:szCs w:val="24"/>
        </w:rPr>
        <w:t xml:space="preserve"> в 5б, 5в(ККО), 6в(ККО), 8а, 9а классах, </w:t>
      </w:r>
      <w:r w:rsidRPr="008434EC">
        <w:rPr>
          <w:rFonts w:eastAsia="Calibri"/>
          <w:sz w:val="24"/>
          <w:szCs w:val="24"/>
        </w:rPr>
        <w:t>на допустимом уровне</w:t>
      </w:r>
      <w:r w:rsidRPr="00033549">
        <w:rPr>
          <w:rFonts w:eastAsia="Calibri"/>
          <w:sz w:val="24"/>
          <w:szCs w:val="24"/>
        </w:rPr>
        <w:t xml:space="preserve"> в 5а, 6а, 6б, 7б, 8б(ККО), 9б классах, </w:t>
      </w:r>
      <w:r w:rsidRPr="008434EC">
        <w:rPr>
          <w:rFonts w:eastAsia="Calibri"/>
          <w:sz w:val="24"/>
          <w:szCs w:val="24"/>
        </w:rPr>
        <w:t>на низком уровне</w:t>
      </w:r>
      <w:r w:rsidRPr="00033549">
        <w:rPr>
          <w:rFonts w:eastAsia="Calibri"/>
          <w:sz w:val="24"/>
          <w:szCs w:val="24"/>
        </w:rPr>
        <w:t xml:space="preserve"> 7а, 7в(ККО) классах.  Имеется потенциал для повышения качества обученности на I</w:t>
      </w:r>
      <w:r w:rsidRPr="00033549">
        <w:rPr>
          <w:rFonts w:eastAsia="Calibri"/>
          <w:sz w:val="24"/>
          <w:szCs w:val="24"/>
          <w:lang w:val="en-US"/>
        </w:rPr>
        <w:t>I</w:t>
      </w:r>
      <w:r w:rsidRPr="00033549">
        <w:rPr>
          <w:rFonts w:eastAsia="Calibri"/>
          <w:sz w:val="24"/>
          <w:szCs w:val="24"/>
        </w:rPr>
        <w:t xml:space="preserve"> уровне обучения – «резерв»: одна «4» - 2/1,1%//6/3,3%//4/2,3%//12/6,6%//7/3,9% ученик, одна «3» - 19/10,8%//17/9,5%//18/10,2%//22 /12,2%//12/6,6% учеников, две «3» - 17/9,7%//8/4,5%//9/5,1%//13/7,2%//13/7,2% учеников.</w:t>
      </w:r>
    </w:p>
    <w:p w:rsidR="00033549" w:rsidRPr="00E210BD" w:rsidRDefault="00033549" w:rsidP="00E210BD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33549">
        <w:rPr>
          <w:rFonts w:eastAsia="Calibri"/>
          <w:noProof/>
          <w:sz w:val="24"/>
          <w:szCs w:val="24"/>
        </w:rPr>
        <w:drawing>
          <wp:inline distT="0" distB="0" distL="0" distR="0">
            <wp:extent cx="6247130" cy="1894637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3549" w:rsidRPr="00033549" w:rsidRDefault="00033549" w:rsidP="00033549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33549">
        <w:rPr>
          <w:rFonts w:eastAsia="Calibri"/>
          <w:sz w:val="24"/>
          <w:szCs w:val="24"/>
        </w:rPr>
        <w:t>Анализируя показатели успеваемости и качества по итогам аттестационных периодов можно наблюдать следующие изменения:</w:t>
      </w:r>
    </w:p>
    <w:p w:rsidR="00033549" w:rsidRPr="00033549" w:rsidRDefault="00033549" w:rsidP="000335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033549">
        <w:rPr>
          <w:rFonts w:eastAsia="Calibri"/>
          <w:noProof/>
          <w:sz w:val="24"/>
          <w:szCs w:val="24"/>
        </w:rPr>
        <w:drawing>
          <wp:inline distT="0" distB="0" distL="0" distR="0">
            <wp:extent cx="5998210" cy="1207008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3549" w:rsidRDefault="00033549" w:rsidP="00033549">
      <w:pPr>
        <w:widowControl/>
        <w:autoSpaceDE/>
        <w:autoSpaceDN/>
        <w:adjustRightInd/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033549">
        <w:rPr>
          <w:rFonts w:eastAsia="Calibri"/>
          <w:noProof/>
          <w:sz w:val="24"/>
          <w:szCs w:val="24"/>
        </w:rPr>
        <w:drawing>
          <wp:inline distT="0" distB="0" distL="0" distR="0">
            <wp:extent cx="5932373" cy="141859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34EC" w:rsidRDefault="008434EC" w:rsidP="009C7EE3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</w:p>
    <w:p w:rsidR="008434EC" w:rsidRDefault="008434EC" w:rsidP="009C7EE3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</w:p>
    <w:p w:rsidR="009C7EE3" w:rsidRDefault="009C7EE3" w:rsidP="009C7EE3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F62140">
        <w:rPr>
          <w:b/>
          <w:bCs/>
          <w:sz w:val="24"/>
          <w:szCs w:val="24"/>
        </w:rPr>
        <w:t>Качество</w:t>
      </w:r>
      <w:r>
        <w:rPr>
          <w:b/>
          <w:bCs/>
          <w:sz w:val="24"/>
          <w:szCs w:val="24"/>
        </w:rPr>
        <w:t xml:space="preserve"> преподавания учебных предметов</w:t>
      </w:r>
    </w:p>
    <w:p w:rsidR="009C7EE3" w:rsidRPr="00A51245" w:rsidRDefault="009C7EE3" w:rsidP="00A51245">
      <w:pPr>
        <w:widowControl/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62A4A">
        <w:rPr>
          <w:sz w:val="24"/>
          <w:szCs w:val="24"/>
        </w:rPr>
        <w:t>Основные задачи по качеству преподавания учебных предметов выполнены</w:t>
      </w:r>
      <w:r>
        <w:rPr>
          <w:sz w:val="24"/>
          <w:szCs w:val="24"/>
        </w:rPr>
        <w:t xml:space="preserve">, но преподавание: </w:t>
      </w:r>
      <w:r w:rsidRPr="00F62140">
        <w:rPr>
          <w:rFonts w:eastAsiaTheme="minorHAnsi"/>
          <w:sz w:val="24"/>
          <w:szCs w:val="24"/>
          <w:lang w:eastAsia="en-US"/>
        </w:rPr>
        <w:t xml:space="preserve">в классах ККО </w:t>
      </w:r>
      <w:r w:rsidR="00A51245">
        <w:rPr>
          <w:rFonts w:eastAsiaTheme="minorHAnsi"/>
          <w:sz w:val="24"/>
          <w:szCs w:val="24"/>
          <w:lang w:eastAsia="en-US"/>
        </w:rPr>
        <w:t>7в</w:t>
      </w:r>
      <w:r w:rsidRPr="00F62140">
        <w:rPr>
          <w:rFonts w:eastAsiaTheme="minorHAnsi"/>
          <w:sz w:val="24"/>
          <w:szCs w:val="24"/>
          <w:lang w:eastAsia="en-US"/>
        </w:rPr>
        <w:t xml:space="preserve"> по русскому языку</w:t>
      </w:r>
      <w:r w:rsidR="00A51245">
        <w:rPr>
          <w:rFonts w:eastAsiaTheme="minorHAnsi"/>
          <w:sz w:val="24"/>
          <w:szCs w:val="24"/>
          <w:lang w:eastAsia="en-US"/>
        </w:rPr>
        <w:t>, чтению, географии</w:t>
      </w:r>
      <w:r w:rsidRPr="00F62140">
        <w:rPr>
          <w:rFonts w:eastAsiaTheme="minorHAnsi"/>
          <w:sz w:val="24"/>
          <w:szCs w:val="24"/>
          <w:lang w:eastAsia="en-US"/>
        </w:rPr>
        <w:t xml:space="preserve">, </w:t>
      </w:r>
      <w:r w:rsidR="00A51245">
        <w:rPr>
          <w:rFonts w:eastAsiaTheme="minorHAnsi"/>
          <w:sz w:val="24"/>
          <w:szCs w:val="24"/>
          <w:lang w:eastAsia="en-US"/>
        </w:rPr>
        <w:t>4</w:t>
      </w:r>
      <w:r w:rsidRPr="00F62140">
        <w:rPr>
          <w:rFonts w:eastAsiaTheme="minorHAnsi"/>
          <w:sz w:val="24"/>
          <w:szCs w:val="24"/>
          <w:lang w:eastAsia="en-US"/>
        </w:rPr>
        <w:t xml:space="preserve">б по </w:t>
      </w:r>
      <w:r w:rsidR="00A51245">
        <w:rPr>
          <w:rFonts w:eastAsiaTheme="minorHAnsi"/>
          <w:sz w:val="24"/>
          <w:szCs w:val="24"/>
          <w:lang w:eastAsia="en-US"/>
        </w:rPr>
        <w:t xml:space="preserve">русскому языку и в общеобразовательном 8а классе </w:t>
      </w:r>
      <w:r w:rsidR="00A51245" w:rsidRPr="00F62140">
        <w:rPr>
          <w:rFonts w:eastAsiaTheme="minorHAnsi"/>
          <w:sz w:val="24"/>
          <w:szCs w:val="24"/>
          <w:lang w:eastAsia="en-US"/>
        </w:rPr>
        <w:t>по</w:t>
      </w:r>
      <w:r w:rsidR="00A51245">
        <w:rPr>
          <w:rFonts w:eastAsiaTheme="minorHAnsi"/>
          <w:sz w:val="24"/>
          <w:szCs w:val="24"/>
          <w:lang w:eastAsia="en-US"/>
        </w:rPr>
        <w:t xml:space="preserve"> алгебре и геометрии </w:t>
      </w:r>
      <w:r w:rsidRPr="00162A4A">
        <w:rPr>
          <w:sz w:val="24"/>
          <w:szCs w:val="24"/>
        </w:rPr>
        <w:t xml:space="preserve">находится на </w:t>
      </w:r>
      <w:r w:rsidRPr="00E210BD">
        <w:rPr>
          <w:sz w:val="24"/>
          <w:szCs w:val="24"/>
        </w:rPr>
        <w:t>низком уровне.</w:t>
      </w:r>
      <w:r w:rsidRPr="00162A4A">
        <w:rPr>
          <w:sz w:val="24"/>
          <w:szCs w:val="24"/>
        </w:rPr>
        <w:t xml:space="preserve"> Это объясняется слабой мотивацией к обучению</w:t>
      </w:r>
      <w:r w:rsidR="00A51245">
        <w:rPr>
          <w:sz w:val="24"/>
          <w:szCs w:val="24"/>
        </w:rPr>
        <w:t xml:space="preserve"> и психофизическими особенностями развития этой категории обучающихся</w:t>
      </w:r>
      <w:r w:rsidRPr="00162A4A">
        <w:rPr>
          <w:sz w:val="24"/>
          <w:szCs w:val="24"/>
        </w:rPr>
        <w:t xml:space="preserve">. </w:t>
      </w:r>
    </w:p>
    <w:p w:rsidR="009C7EE3" w:rsidRPr="00170B6D" w:rsidRDefault="009C7EE3" w:rsidP="00A51245">
      <w:pPr>
        <w:ind w:firstLine="709"/>
        <w:contextualSpacing/>
        <w:jc w:val="both"/>
        <w:outlineLvl w:val="0"/>
      </w:pPr>
      <w:r w:rsidRPr="00170B6D">
        <w:rPr>
          <w:sz w:val="24"/>
          <w:szCs w:val="24"/>
        </w:rPr>
        <w:lastRenderedPageBreak/>
        <w:t xml:space="preserve">Государственную итоговую аттестацию по образовательным программам основного общего образования </w:t>
      </w:r>
      <w:r w:rsidR="00A51245">
        <w:rPr>
          <w:sz w:val="24"/>
          <w:szCs w:val="24"/>
        </w:rPr>
        <w:t xml:space="preserve">не проходили из-за сложной эпидемиологической обстановкой, связанной с распространением новой вирусной инфекцией </w:t>
      </w:r>
      <w:r w:rsidR="00A51245">
        <w:rPr>
          <w:sz w:val="24"/>
          <w:szCs w:val="24"/>
          <w:lang w:val="en-US"/>
        </w:rPr>
        <w:t>COVID</w:t>
      </w:r>
      <w:r w:rsidR="00A51245">
        <w:rPr>
          <w:sz w:val="24"/>
          <w:szCs w:val="24"/>
        </w:rPr>
        <w:t xml:space="preserve">-19. Аттестаты были выданы по </w:t>
      </w:r>
      <w:r w:rsidR="006D4B34">
        <w:rPr>
          <w:sz w:val="24"/>
          <w:szCs w:val="24"/>
        </w:rPr>
        <w:t>итогам годовых отметок.</w:t>
      </w:r>
      <w:r w:rsidRPr="00170B6D">
        <w:rPr>
          <w:sz w:val="24"/>
          <w:szCs w:val="24"/>
        </w:rPr>
        <w:t xml:space="preserve"> </w:t>
      </w:r>
    </w:p>
    <w:p w:rsidR="009C7EE3" w:rsidRPr="00DE1B29" w:rsidRDefault="009C7EE3" w:rsidP="009C7EE3">
      <w:pPr>
        <w:widowControl/>
        <w:autoSpaceDE/>
        <w:autoSpaceDN/>
        <w:adjustRightInd/>
        <w:ind w:firstLine="709"/>
        <w:contextualSpacing/>
        <w:jc w:val="both"/>
        <w:outlineLvl w:val="0"/>
        <w:rPr>
          <w:sz w:val="24"/>
          <w:szCs w:val="24"/>
          <w:lang w:eastAsia="en-US" w:bidi="en-US"/>
        </w:rPr>
      </w:pPr>
      <w:r w:rsidRPr="00DE1B29">
        <w:rPr>
          <w:sz w:val="24"/>
          <w:szCs w:val="24"/>
          <w:lang w:eastAsia="en-US" w:bidi="en-US"/>
        </w:rPr>
        <w:t>Проведение государственной итоговой аттестации по образовательным программам среднего общего образова</w:t>
      </w:r>
      <w:r>
        <w:rPr>
          <w:sz w:val="24"/>
          <w:szCs w:val="24"/>
          <w:lang w:eastAsia="en-US" w:bidi="en-US"/>
        </w:rPr>
        <w:t>ния в форме ЕГЭ</w:t>
      </w:r>
      <w:r w:rsidRPr="00DE1B29">
        <w:rPr>
          <w:sz w:val="24"/>
          <w:szCs w:val="24"/>
          <w:lang w:eastAsia="en-US" w:bidi="en-US"/>
        </w:rPr>
        <w:t xml:space="preserve"> в 20</w:t>
      </w:r>
      <w:r w:rsidR="006D4B34">
        <w:rPr>
          <w:sz w:val="24"/>
          <w:szCs w:val="24"/>
          <w:lang w:eastAsia="en-US" w:bidi="en-US"/>
        </w:rPr>
        <w:t>20</w:t>
      </w:r>
      <w:r w:rsidRPr="00DE1B29">
        <w:rPr>
          <w:sz w:val="24"/>
          <w:szCs w:val="24"/>
          <w:lang w:eastAsia="en-US" w:bidi="en-US"/>
        </w:rPr>
        <w:t xml:space="preserve"> году осуществлялось </w:t>
      </w:r>
      <w:r w:rsidR="006D4B34">
        <w:rPr>
          <w:sz w:val="24"/>
          <w:szCs w:val="24"/>
          <w:lang w:eastAsia="en-US" w:bidi="en-US"/>
        </w:rPr>
        <w:t>только для обучающихся, планирующих поступать в ВУЗ.</w:t>
      </w:r>
    </w:p>
    <w:p w:rsidR="009C7EE3" w:rsidRPr="00DE1B29" w:rsidRDefault="009C7EE3" w:rsidP="009C7EE3">
      <w:pPr>
        <w:widowControl/>
        <w:autoSpaceDE/>
        <w:autoSpaceDN/>
        <w:adjustRightInd/>
        <w:ind w:firstLine="709"/>
        <w:contextualSpacing/>
        <w:jc w:val="both"/>
        <w:outlineLvl w:val="0"/>
        <w:rPr>
          <w:sz w:val="24"/>
          <w:szCs w:val="24"/>
          <w:lang w:eastAsia="en-US" w:bidi="en-US"/>
        </w:rPr>
      </w:pPr>
      <w:r w:rsidRPr="00DE1B29">
        <w:rPr>
          <w:sz w:val="24"/>
          <w:szCs w:val="24"/>
          <w:lang w:eastAsia="en-US" w:bidi="en-US"/>
        </w:rPr>
        <w:t xml:space="preserve">В региональной базе данных ГИА-11 в 2018-2019 году зарегистрировано 7 участников ГИА-11. Из них сдавали экзамены в форме ЕГЭ </w:t>
      </w:r>
      <w:r w:rsidR="006D4B34">
        <w:rPr>
          <w:sz w:val="24"/>
          <w:szCs w:val="24"/>
          <w:lang w:eastAsia="en-US" w:bidi="en-US"/>
        </w:rPr>
        <w:t>1 выпускник по русскому языку, химии и биологии.</w:t>
      </w: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В 20</w:t>
      </w:r>
      <w:r w:rsidR="00036AD2">
        <w:rPr>
          <w:rFonts w:eastAsia="Calibri"/>
          <w:sz w:val="24"/>
          <w:szCs w:val="24"/>
          <w:lang w:eastAsia="en-US"/>
        </w:rPr>
        <w:t>20</w:t>
      </w:r>
      <w:r w:rsidRPr="00DE1B29">
        <w:rPr>
          <w:rFonts w:eastAsia="Calibri"/>
          <w:sz w:val="24"/>
          <w:szCs w:val="24"/>
          <w:lang w:eastAsia="en-US"/>
        </w:rPr>
        <w:t xml:space="preserve"> году, также, как и в предыдущие годы, одним из условий допуска обучающихся к ГИА-11 в форме ЕГЭ был положительный результат за итоговое сочинение (изложение).</w:t>
      </w: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По итогам написания итогового сочинения (изложения) все выпускники 11 класса получили «зачет» и соответственно были допущены к государственной итоговой аттестации.</w:t>
      </w:r>
    </w:p>
    <w:p w:rsidR="009C7EE3" w:rsidRDefault="009C7EE3" w:rsidP="009C7E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Успеваемость со</w:t>
      </w:r>
      <w:r w:rsidR="00036AD2">
        <w:rPr>
          <w:rFonts w:eastAsia="Calibri"/>
          <w:sz w:val="24"/>
          <w:szCs w:val="24"/>
          <w:lang w:eastAsia="en-US"/>
        </w:rPr>
        <w:t xml:space="preserve">ставила 100% по русскому языку, </w:t>
      </w:r>
      <w:r>
        <w:rPr>
          <w:rFonts w:eastAsia="Calibri"/>
          <w:sz w:val="24"/>
          <w:szCs w:val="24"/>
          <w:lang w:eastAsia="en-US"/>
        </w:rPr>
        <w:t>0% биология</w:t>
      </w:r>
      <w:r w:rsidR="00036AD2">
        <w:rPr>
          <w:rFonts w:eastAsia="Calibri"/>
          <w:sz w:val="24"/>
          <w:szCs w:val="24"/>
          <w:lang w:eastAsia="en-US"/>
        </w:rPr>
        <w:t>, химия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9C7EE3" w:rsidRDefault="009C7EE3" w:rsidP="009C7E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Средний балл</w:t>
      </w:r>
      <w:r w:rsidR="00615B0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 русскому языку </w:t>
      </w:r>
      <w:r w:rsidR="00036AD2">
        <w:rPr>
          <w:rFonts w:eastAsia="Calibri"/>
          <w:sz w:val="24"/>
          <w:szCs w:val="24"/>
          <w:lang w:eastAsia="en-US"/>
        </w:rPr>
        <w:t>64.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В сравнении с областными показателями сдачи ЕГЭ в 2019 году показатели средних баллов ниже по всем предметам</w:t>
      </w:r>
      <w:r>
        <w:rPr>
          <w:rFonts w:eastAsia="Calibri"/>
          <w:sz w:val="24"/>
          <w:szCs w:val="24"/>
          <w:lang w:eastAsia="en-US"/>
        </w:rPr>
        <w:t>, кроме информатики</w:t>
      </w:r>
      <w:r w:rsidRPr="00DE1B29">
        <w:rPr>
          <w:rFonts w:eastAsia="Calibri"/>
          <w:sz w:val="24"/>
          <w:szCs w:val="24"/>
          <w:lang w:eastAsia="en-US"/>
        </w:rPr>
        <w:t>.</w:t>
      </w:r>
    </w:p>
    <w:p w:rsidR="009C7EE3" w:rsidRDefault="009C7EE3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Сравнительный анализ результатов единого государственного экзамена с 2015 по 2019 годы показывает, что наблюдается положительная динамика в результатах по математике (базовая и профильная); не стабильные результаты по русскому языку, биологии, обществознанию.</w:t>
      </w:r>
    </w:p>
    <w:p w:rsidR="00041D9C" w:rsidRDefault="00041D9C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Overlap w:val="never"/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68"/>
        <w:gridCol w:w="731"/>
        <w:gridCol w:w="881"/>
        <w:gridCol w:w="731"/>
        <w:gridCol w:w="732"/>
        <w:gridCol w:w="805"/>
        <w:gridCol w:w="807"/>
        <w:gridCol w:w="914"/>
        <w:gridCol w:w="872"/>
        <w:gridCol w:w="990"/>
        <w:gridCol w:w="991"/>
      </w:tblGrid>
      <w:tr w:rsidR="00036AD2" w:rsidRPr="00EB252B" w:rsidTr="00DA0D3C">
        <w:trPr>
          <w:trHeight w:val="230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gridSpan w:val="2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2016 год</w:t>
            </w:r>
          </w:p>
        </w:tc>
        <w:tc>
          <w:tcPr>
            <w:tcW w:w="1463" w:type="dxa"/>
            <w:gridSpan w:val="2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2017 год</w:t>
            </w:r>
          </w:p>
        </w:tc>
        <w:tc>
          <w:tcPr>
            <w:tcW w:w="1612" w:type="dxa"/>
            <w:gridSpan w:val="2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2018 год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2019</w:t>
            </w:r>
          </w:p>
        </w:tc>
        <w:tc>
          <w:tcPr>
            <w:tcW w:w="1981" w:type="dxa"/>
            <w:gridSpan w:val="2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2020</w:t>
            </w:r>
          </w:p>
        </w:tc>
      </w:tr>
      <w:tr w:rsidR="00036AD2" w:rsidRPr="00EB252B" w:rsidTr="00036AD2">
        <w:trPr>
          <w:trHeight w:val="218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СОШ</w:t>
            </w:r>
          </w:p>
        </w:tc>
        <w:tc>
          <w:tcPr>
            <w:tcW w:w="88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Иркутский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район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СОШ</w:t>
            </w:r>
          </w:p>
        </w:tc>
        <w:tc>
          <w:tcPr>
            <w:tcW w:w="73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Иркутский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район</w:t>
            </w:r>
          </w:p>
        </w:tc>
        <w:tc>
          <w:tcPr>
            <w:tcW w:w="805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СОШ</w:t>
            </w:r>
          </w:p>
        </w:tc>
        <w:tc>
          <w:tcPr>
            <w:tcW w:w="807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Иркутский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район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СОШ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Иркутский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район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СОШ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Иркутский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EB252B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район</w:t>
            </w:r>
          </w:p>
        </w:tc>
      </w:tr>
      <w:tr w:rsidR="00036AD2" w:rsidRPr="00EB252B" w:rsidTr="00036AD2">
        <w:trPr>
          <w:trHeight w:val="218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59,6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64,37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60,96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64,1</w:t>
            </w:r>
          </w:p>
        </w:tc>
      </w:tr>
      <w:tr w:rsidR="00036AD2" w:rsidRPr="00EB252B" w:rsidTr="00036AD2">
        <w:trPr>
          <w:trHeight w:val="254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Математика П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40,4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3,7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41,4</w:t>
            </w:r>
          </w:p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4,1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43,11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40,9</w:t>
            </w:r>
          </w:p>
        </w:tc>
      </w:tr>
      <w:tr w:rsidR="00036AD2" w:rsidRPr="00EB252B" w:rsidTr="00036AD2">
        <w:trPr>
          <w:trHeight w:val="258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Математика Б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3,3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B252B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3,5</w:t>
            </w: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3,6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4,8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EB252B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-</w:t>
            </w:r>
          </w:p>
        </w:tc>
      </w:tr>
      <w:tr w:rsidR="00036AD2" w:rsidRPr="00EB252B" w:rsidTr="00036AD2">
        <w:trPr>
          <w:trHeight w:val="298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Физика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38,9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DA0D3C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46,3</w:t>
            </w:r>
          </w:p>
        </w:tc>
      </w:tr>
      <w:tr w:rsidR="00036AD2" w:rsidRPr="00EB252B" w:rsidTr="00036AD2">
        <w:trPr>
          <w:trHeight w:val="273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Химия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40,8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43,29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37,9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39,2</w:t>
            </w:r>
          </w:p>
        </w:tc>
      </w:tr>
      <w:tr w:rsidR="00036AD2" w:rsidRPr="00EB252B" w:rsidTr="00036AD2">
        <w:trPr>
          <w:trHeight w:val="278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Биология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43,1</w:t>
            </w:r>
          </w:p>
        </w:tc>
      </w:tr>
      <w:tr w:rsidR="00036AD2" w:rsidRPr="00EB252B" w:rsidTr="00036AD2">
        <w:trPr>
          <w:trHeight w:val="267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 xml:space="preserve">История 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45,48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49,4</w:t>
            </w:r>
          </w:p>
        </w:tc>
      </w:tr>
      <w:tr w:rsidR="00036AD2" w:rsidRPr="00EB252B" w:rsidTr="00036AD2">
        <w:trPr>
          <w:trHeight w:val="272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Обществознание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46,75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46,4</w:t>
            </w:r>
          </w:p>
        </w:tc>
      </w:tr>
      <w:tr w:rsidR="00036AD2" w:rsidRPr="00EB252B" w:rsidTr="00036AD2">
        <w:trPr>
          <w:trHeight w:val="275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>Литература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47,4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47,3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2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52,1</w:t>
            </w:r>
          </w:p>
        </w:tc>
      </w:tr>
      <w:tr w:rsidR="00036AD2" w:rsidRPr="00EB252B" w:rsidTr="00DA0D3C">
        <w:trPr>
          <w:trHeight w:val="124"/>
          <w:jc w:val="center"/>
        </w:trPr>
        <w:tc>
          <w:tcPr>
            <w:tcW w:w="1568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B252B">
              <w:rPr>
                <w:color w:val="000000"/>
                <w:shd w:val="clear" w:color="auto" w:fill="FFFFFF"/>
                <w:lang w:bidi="ru-RU"/>
              </w:rPr>
              <w:t xml:space="preserve">Информатика 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31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914" w:type="dxa"/>
            <w:shd w:val="clear" w:color="auto" w:fill="FFFFFF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 w:rsidRPr="00EB252B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036AD2" w:rsidRPr="00EB252B" w:rsidRDefault="00036AD2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990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036AD2" w:rsidRPr="00EB252B" w:rsidRDefault="00DA0D3C" w:rsidP="00036AD2">
            <w:pPr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51,9</w:t>
            </w:r>
          </w:p>
        </w:tc>
      </w:tr>
    </w:tbl>
    <w:p w:rsidR="00E210BD" w:rsidRDefault="00E210BD" w:rsidP="009C7EE3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Доля выпускников, не преодолевших минимальный порог тестовых баллов по обязательным предметам: 2015 г. – 4 выпускника (33,3%), 2016 г. – 1 выпускница (8,3%), 2017 г. – 1 выпускница (16,7%)</w:t>
      </w:r>
      <w:r w:rsidR="00DA0D3C">
        <w:rPr>
          <w:rFonts w:eastAsia="Calibri"/>
          <w:sz w:val="24"/>
          <w:szCs w:val="24"/>
          <w:lang w:eastAsia="en-US"/>
        </w:rPr>
        <w:t xml:space="preserve"> </w:t>
      </w:r>
      <w:r w:rsidR="00DA0D3C" w:rsidRPr="00DE1B29">
        <w:rPr>
          <w:rFonts w:eastAsia="Calibri"/>
          <w:sz w:val="24"/>
          <w:szCs w:val="24"/>
          <w:lang w:eastAsia="en-US"/>
        </w:rPr>
        <w:t>(математика)</w:t>
      </w:r>
      <w:r w:rsidR="00DA0D3C">
        <w:rPr>
          <w:rFonts w:eastAsia="Calibri"/>
          <w:sz w:val="24"/>
          <w:szCs w:val="24"/>
          <w:lang w:eastAsia="en-US"/>
        </w:rPr>
        <w:t xml:space="preserve">, </w:t>
      </w:r>
      <w:r w:rsidR="00DA0D3C" w:rsidRPr="00DE1B29">
        <w:rPr>
          <w:rFonts w:eastAsia="Calibri"/>
          <w:sz w:val="24"/>
          <w:szCs w:val="24"/>
          <w:lang w:eastAsia="en-US"/>
        </w:rPr>
        <w:t>2018</w:t>
      </w:r>
      <w:r w:rsidR="00DA0D3C">
        <w:rPr>
          <w:rFonts w:eastAsia="Calibri"/>
          <w:sz w:val="24"/>
          <w:szCs w:val="24"/>
          <w:lang w:eastAsia="en-US"/>
        </w:rPr>
        <w:t>, 2019, 2020</w:t>
      </w:r>
      <w:r w:rsidRPr="00DE1B29">
        <w:rPr>
          <w:rFonts w:eastAsia="Calibri"/>
          <w:sz w:val="24"/>
          <w:szCs w:val="24"/>
          <w:lang w:eastAsia="en-US"/>
        </w:rPr>
        <w:t xml:space="preserve"> – 0% за данный период наблюдается снижение показателя. </w:t>
      </w: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 xml:space="preserve">Выпускники, набравшие максимальное количество баллов (100 баллов) по одному предмету за данный период отсутствуют. </w:t>
      </w: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Уровень подготовки выпускников низкий (</w:t>
      </w:r>
      <w:r w:rsidR="00DA0D3C">
        <w:rPr>
          <w:rFonts w:eastAsia="Calibri"/>
          <w:sz w:val="24"/>
          <w:szCs w:val="24"/>
          <w:lang w:eastAsia="en-US"/>
        </w:rPr>
        <w:t>химия</w:t>
      </w:r>
      <w:r w:rsidRPr="00DE1B29">
        <w:rPr>
          <w:rFonts w:eastAsia="Calibri"/>
          <w:sz w:val="24"/>
          <w:szCs w:val="24"/>
          <w:lang w:eastAsia="en-US"/>
        </w:rPr>
        <w:t xml:space="preserve">, биология). Продолжает сохраняться высокая доля выпускников с низким уровнем подготовки выпускников. </w:t>
      </w:r>
    </w:p>
    <w:p w:rsidR="009C7EE3" w:rsidRPr="00DE1B29" w:rsidRDefault="009C7EE3" w:rsidP="009C7EE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1B29">
        <w:rPr>
          <w:rFonts w:eastAsia="Calibri"/>
          <w:sz w:val="24"/>
          <w:szCs w:val="24"/>
          <w:lang w:eastAsia="en-US"/>
        </w:rPr>
        <w:t>По итогам ГИА-11 получили документ 7 обучающихся (100 %).</w:t>
      </w:r>
    </w:p>
    <w:p w:rsidR="00615B01" w:rsidRDefault="009C7EE3" w:rsidP="00041D9C">
      <w:pPr>
        <w:autoSpaceDE/>
        <w:autoSpaceDN/>
        <w:adjustRightInd/>
        <w:spacing w:line="274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EB252B">
        <w:rPr>
          <w:color w:val="000000"/>
          <w:sz w:val="24"/>
          <w:szCs w:val="24"/>
          <w:lang w:bidi="ru-RU"/>
        </w:rPr>
        <w:t>Необходимо продолжение целенаправленной совместной работы учителей- предметников и классных руководителей 11 класса по подготовке к ГИА в следующем учебном году, особое внимание следует уделить подготовке к экзаменам по ф</w:t>
      </w:r>
      <w:r w:rsidR="00041D9C">
        <w:rPr>
          <w:color w:val="000000"/>
          <w:sz w:val="24"/>
          <w:szCs w:val="24"/>
          <w:lang w:bidi="ru-RU"/>
        </w:rPr>
        <w:t>изике, истории, обществознанию.</w:t>
      </w:r>
    </w:p>
    <w:p w:rsidR="00E210BD" w:rsidRDefault="00E210BD" w:rsidP="00DA0D3C">
      <w:pPr>
        <w:autoSpaceDE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DA0D3C" w:rsidRPr="00DA0D3C" w:rsidRDefault="00DA0D3C" w:rsidP="00DA0D3C">
      <w:pPr>
        <w:autoSpaceDE/>
        <w:adjustRightInd/>
        <w:spacing w:line="274" w:lineRule="exact"/>
        <w:jc w:val="center"/>
        <w:rPr>
          <w:color w:val="000000"/>
          <w:sz w:val="24"/>
          <w:szCs w:val="24"/>
          <w:lang w:bidi="ru-RU"/>
        </w:rPr>
      </w:pPr>
      <w:r w:rsidRPr="00DA0D3C">
        <w:rPr>
          <w:b/>
          <w:bCs/>
          <w:color w:val="000000"/>
          <w:sz w:val="24"/>
          <w:szCs w:val="24"/>
          <w:lang w:bidi="ru-RU"/>
        </w:rPr>
        <w:t>Образовательные результаты по ВПР:</w:t>
      </w:r>
    </w:p>
    <w:p w:rsidR="00DA0D3C" w:rsidRPr="00DA0D3C" w:rsidRDefault="00DA0D3C" w:rsidP="00DA0D3C">
      <w:pPr>
        <w:jc w:val="center"/>
        <w:rPr>
          <w:sz w:val="24"/>
          <w:szCs w:val="24"/>
        </w:rPr>
      </w:pPr>
      <w:r w:rsidRPr="00DA0D3C">
        <w:rPr>
          <w:sz w:val="24"/>
          <w:szCs w:val="24"/>
        </w:rPr>
        <w:t xml:space="preserve">в сравнении по годам и предметам за </w:t>
      </w:r>
      <w:r w:rsidRPr="00DA0D3C">
        <w:rPr>
          <w:color w:val="000000"/>
          <w:sz w:val="24"/>
          <w:szCs w:val="24"/>
        </w:rPr>
        <w:t>2016 - 2020 учебные годы</w:t>
      </w:r>
    </w:p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128"/>
        <w:gridCol w:w="769"/>
        <w:gridCol w:w="932"/>
        <w:gridCol w:w="1254"/>
        <w:gridCol w:w="1156"/>
        <w:gridCol w:w="999"/>
        <w:gridCol w:w="962"/>
        <w:gridCol w:w="1531"/>
        <w:gridCol w:w="1254"/>
      </w:tblGrid>
      <w:tr w:rsidR="00DA0D3C" w:rsidRPr="00DA0D3C" w:rsidTr="00DA0D3C">
        <w:trPr>
          <w:trHeight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lastRenderedPageBreak/>
              <w:t xml:space="preserve">Класс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Предмет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В  классе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Выполняло  работу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Дата  выполнения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Успеваемость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Качество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Средний  балл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Максимальный  балл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% выполнения от всей работы</w:t>
            </w:r>
          </w:p>
        </w:tc>
      </w:tr>
      <w:tr w:rsidR="00DA0D3C" w:rsidRPr="00DA0D3C" w:rsidTr="00DA0D3C">
        <w:trPr>
          <w:trHeight w:val="2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65,9</w:t>
            </w:r>
          </w:p>
        </w:tc>
      </w:tr>
      <w:tr w:rsidR="00DA0D3C" w:rsidRPr="00DA0D3C" w:rsidTr="00DA0D3C">
        <w:trPr>
          <w:trHeight w:val="1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46,7</w:t>
            </w:r>
          </w:p>
        </w:tc>
      </w:tr>
      <w:tr w:rsidR="00DA0D3C" w:rsidRPr="00DA0D3C" w:rsidTr="00DA0D3C">
        <w:trPr>
          <w:trHeight w:val="1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0D3C">
              <w:rPr>
                <w:color w:val="000000"/>
              </w:rPr>
              <w:t>04.03.2020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67,9</w:t>
            </w:r>
          </w:p>
        </w:tc>
      </w:tr>
      <w:tr w:rsidR="00DA0D3C" w:rsidRPr="00DA0D3C" w:rsidTr="00DA0D3C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72,7</w:t>
            </w:r>
          </w:p>
        </w:tc>
      </w:tr>
      <w:tr w:rsidR="00DA0D3C" w:rsidRPr="00DA0D3C" w:rsidTr="00DA0D3C">
        <w:trPr>
          <w:trHeight w:val="2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64,5</w:t>
            </w:r>
          </w:p>
        </w:tc>
      </w:tr>
      <w:tr w:rsidR="00DA0D3C" w:rsidRPr="00DA0D3C" w:rsidTr="00DA0D3C">
        <w:trPr>
          <w:trHeight w:val="2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12.03.2020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61,4</w:t>
            </w:r>
          </w:p>
        </w:tc>
      </w:tr>
      <w:tr w:rsidR="00DA0D3C" w:rsidRPr="00DA0D3C" w:rsidTr="00DA0D3C">
        <w:trPr>
          <w:trHeight w:val="2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Французский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20.03.2018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60,2</w:t>
            </w:r>
          </w:p>
        </w:tc>
      </w:tr>
      <w:tr w:rsidR="00DA0D3C" w:rsidRPr="00DA0D3C" w:rsidTr="00DA0D3C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15,9</w:t>
            </w:r>
          </w:p>
        </w:tc>
      </w:tr>
      <w:tr w:rsidR="00DA0D3C" w:rsidRPr="00DA0D3C" w:rsidTr="00DA0D3C">
        <w:trPr>
          <w:trHeight w:val="1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20.03.2018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86,4</w:t>
            </w:r>
          </w:p>
        </w:tc>
      </w:tr>
      <w:tr w:rsidR="00DA0D3C" w:rsidRPr="00DA0D3C" w:rsidTr="00DA0D3C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47,3</w:t>
            </w:r>
          </w:p>
        </w:tc>
      </w:tr>
      <w:tr w:rsidR="00DA0D3C" w:rsidRPr="00DA0D3C" w:rsidTr="00DA0D3C">
        <w:trPr>
          <w:trHeight w:val="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09.04.2019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53,1</w:t>
            </w:r>
          </w:p>
        </w:tc>
      </w:tr>
      <w:tr w:rsidR="00DA0D3C" w:rsidRPr="00DA0D3C" w:rsidTr="00DA0D3C">
        <w:trPr>
          <w:trHeight w:val="1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04.04.2019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50,5</w:t>
            </w:r>
          </w:p>
        </w:tc>
      </w:tr>
      <w:tr w:rsidR="00DA0D3C" w:rsidRPr="00DA0D3C" w:rsidTr="00DA0D3C">
        <w:trPr>
          <w:trHeight w:val="1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0D3C">
              <w:rPr>
                <w:color w:val="000000"/>
              </w:rPr>
              <w:t>16.03.2020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</w:tr>
      <w:tr w:rsidR="00DA0D3C" w:rsidRPr="00DA0D3C" w:rsidTr="00DA0D3C">
        <w:trPr>
          <w:trHeight w:val="1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02.04.2019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63,1</w:t>
            </w:r>
          </w:p>
        </w:tc>
      </w:tr>
      <w:tr w:rsidR="00DA0D3C" w:rsidRPr="00DA0D3C" w:rsidTr="00DA0D3C">
        <w:trPr>
          <w:trHeight w:val="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A0D3C">
              <w:rPr>
                <w:color w:val="000000"/>
                <w:sz w:val="18"/>
                <w:szCs w:val="18"/>
                <w:lang w:eastAsia="en-US"/>
              </w:rPr>
              <w:t>11.13.05.16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59,2</w:t>
            </w:r>
          </w:p>
        </w:tc>
      </w:tr>
      <w:tr w:rsidR="00DA0D3C" w:rsidRPr="00DA0D3C" w:rsidTr="00DA0D3C">
        <w:trPr>
          <w:trHeight w:val="25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44,8</w:t>
            </w:r>
          </w:p>
        </w:tc>
      </w:tr>
      <w:tr w:rsidR="00DA0D3C" w:rsidRPr="00DA0D3C" w:rsidTr="00DA0D3C">
        <w:trPr>
          <w:trHeight w:val="1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57,4</w:t>
            </w:r>
          </w:p>
        </w:tc>
      </w:tr>
      <w:tr w:rsidR="00DA0D3C" w:rsidRPr="00DA0D3C" w:rsidTr="00DA0D3C">
        <w:trPr>
          <w:trHeight w:val="1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09.04.2019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42,8</w:t>
            </w:r>
          </w:p>
        </w:tc>
      </w:tr>
      <w:tr w:rsidR="00DA0D3C" w:rsidRPr="00DA0D3C" w:rsidTr="00DA0D3C">
        <w:trPr>
          <w:trHeight w:val="1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51,6</w:t>
            </w:r>
          </w:p>
        </w:tc>
      </w:tr>
      <w:tr w:rsidR="00DA0D3C" w:rsidRPr="00DA0D3C" w:rsidTr="00DA0D3C">
        <w:trPr>
          <w:trHeight w:val="2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17.05.2016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47,2</w:t>
            </w:r>
          </w:p>
        </w:tc>
      </w:tr>
      <w:tr w:rsidR="00DA0D3C" w:rsidRPr="00DA0D3C" w:rsidTr="00DA0D3C">
        <w:trPr>
          <w:trHeight w:val="12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54</w:t>
            </w:r>
          </w:p>
        </w:tc>
      </w:tr>
      <w:tr w:rsidR="00DA0D3C" w:rsidRPr="00DA0D3C" w:rsidTr="00DA0D3C">
        <w:trPr>
          <w:trHeight w:val="1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59,6</w:t>
            </w:r>
          </w:p>
        </w:tc>
      </w:tr>
      <w:tr w:rsidR="00DA0D3C" w:rsidRPr="00DA0D3C" w:rsidTr="00DA0D3C">
        <w:trPr>
          <w:trHeight w:val="2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48,1</w:t>
            </w:r>
          </w:p>
        </w:tc>
      </w:tr>
      <w:tr w:rsidR="00DA0D3C" w:rsidRPr="00DA0D3C" w:rsidTr="00DA0D3C">
        <w:trPr>
          <w:trHeight w:val="2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91,7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55,2</w:t>
            </w:r>
          </w:p>
        </w:tc>
      </w:tr>
      <w:tr w:rsidR="00DA0D3C" w:rsidRPr="00DA0D3C" w:rsidTr="00DA0D3C">
        <w:trPr>
          <w:trHeight w:val="2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Окр.  мир Биология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19.05.2016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41,1</w:t>
            </w:r>
          </w:p>
        </w:tc>
      </w:tr>
      <w:tr w:rsidR="00DA0D3C" w:rsidRPr="00DA0D3C" w:rsidTr="00DA0D3C">
        <w:trPr>
          <w:trHeight w:val="2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49,5</w:t>
            </w:r>
          </w:p>
        </w:tc>
      </w:tr>
      <w:tr w:rsidR="00DA0D3C" w:rsidRPr="00DA0D3C" w:rsidTr="00DA0D3C">
        <w:trPr>
          <w:trHeight w:val="1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История 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94,4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55,6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49,6</w:t>
            </w:r>
          </w:p>
        </w:tc>
      </w:tr>
      <w:tr w:rsidR="00DA0D3C" w:rsidRPr="00DA0D3C" w:rsidTr="00DA0D3C">
        <w:trPr>
          <w:trHeight w:val="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15.05.2018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51,5</w:t>
            </w:r>
          </w:p>
        </w:tc>
      </w:tr>
      <w:tr w:rsidR="00DA0D3C" w:rsidRPr="00DA0D3C" w:rsidTr="00DA0D3C">
        <w:trPr>
          <w:trHeight w:val="23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76,9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46,2</w:t>
            </w:r>
          </w:p>
        </w:tc>
      </w:tr>
      <w:tr w:rsidR="00DA0D3C" w:rsidRPr="00DA0D3C" w:rsidTr="00DA0D3C">
        <w:trPr>
          <w:trHeight w:val="12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11.05.2018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52,3</w:t>
            </w:r>
          </w:p>
        </w:tc>
      </w:tr>
      <w:tr w:rsidR="00DA0D3C" w:rsidRPr="00DA0D3C" w:rsidTr="00DA0D3C">
        <w:trPr>
          <w:trHeight w:val="1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04.04.2019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56,5</w:t>
            </w:r>
          </w:p>
        </w:tc>
      </w:tr>
      <w:tr w:rsidR="00DA0D3C" w:rsidRPr="00DA0D3C" w:rsidTr="00DA0D3C">
        <w:trPr>
          <w:trHeight w:val="1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54,4</w:t>
            </w:r>
          </w:p>
        </w:tc>
      </w:tr>
      <w:tr w:rsidR="00DA0D3C" w:rsidRPr="00DA0D3C" w:rsidTr="00DA0D3C">
        <w:trPr>
          <w:trHeight w:val="2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Чит.  гр-ть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16.02.2017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88,2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65,7</w:t>
            </w:r>
          </w:p>
        </w:tc>
      </w:tr>
      <w:tr w:rsidR="00DA0D3C" w:rsidRPr="00DA0D3C" w:rsidTr="00DA0D3C">
        <w:trPr>
          <w:trHeight w:val="2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15.02.2018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64,6</w:t>
            </w:r>
          </w:p>
        </w:tc>
      </w:tr>
      <w:tr w:rsidR="00DA0D3C" w:rsidRPr="00DA0D3C" w:rsidTr="00DA0D3C">
        <w:trPr>
          <w:trHeight w:val="2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89,5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61,6</w:t>
            </w:r>
          </w:p>
        </w:tc>
      </w:tr>
      <w:tr w:rsidR="00DA0D3C" w:rsidRPr="00DA0D3C" w:rsidTr="00DA0D3C">
        <w:trPr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26.10.2017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51,3</w:t>
            </w:r>
          </w:p>
        </w:tc>
      </w:tr>
      <w:tr w:rsidR="00DA0D3C" w:rsidRPr="00DA0D3C" w:rsidTr="00DA0D3C">
        <w:trPr>
          <w:trHeight w:val="2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56,4</w:t>
            </w:r>
          </w:p>
        </w:tc>
      </w:tr>
      <w:tr w:rsidR="00DA0D3C" w:rsidRPr="00DA0D3C" w:rsidTr="00DA0D3C">
        <w:trPr>
          <w:trHeight w:val="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93,8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54,1</w:t>
            </w:r>
          </w:p>
        </w:tc>
      </w:tr>
      <w:tr w:rsidR="00DA0D3C" w:rsidRPr="00DA0D3C" w:rsidTr="00DA0D3C">
        <w:trPr>
          <w:trHeight w:val="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56,6</w:t>
            </w:r>
          </w:p>
        </w:tc>
      </w:tr>
      <w:tr w:rsidR="00DA0D3C" w:rsidRPr="00DA0D3C" w:rsidTr="00DA0D3C">
        <w:trPr>
          <w:trHeight w:val="1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Чит.гр-ть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15.02.2018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81,8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63,6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67,3</w:t>
            </w:r>
          </w:p>
        </w:tc>
      </w:tr>
      <w:tr w:rsidR="00DA0D3C" w:rsidRPr="00DA0D3C" w:rsidTr="00DA0D3C">
        <w:trPr>
          <w:trHeight w:val="2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26.10.2017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52,6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34,8</w:t>
            </w:r>
          </w:p>
        </w:tc>
      </w:tr>
      <w:tr w:rsidR="00DA0D3C" w:rsidRPr="00DA0D3C" w:rsidTr="00DA0D3C">
        <w:trPr>
          <w:trHeight w:val="2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64,4</w:t>
            </w:r>
          </w:p>
        </w:tc>
      </w:tr>
      <w:tr w:rsidR="00DA0D3C" w:rsidRPr="00DA0D3C" w:rsidTr="00DA0D3C">
        <w:trPr>
          <w:trHeight w:val="13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61,5</w:t>
            </w:r>
          </w:p>
        </w:tc>
      </w:tr>
      <w:tr w:rsidR="00DA0D3C" w:rsidRPr="00DA0D3C" w:rsidTr="00DA0D3C">
        <w:trPr>
          <w:trHeight w:val="13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54,3</w:t>
            </w:r>
          </w:p>
        </w:tc>
      </w:tr>
      <w:tr w:rsidR="00DA0D3C" w:rsidRPr="00DA0D3C" w:rsidTr="00DA0D3C">
        <w:trPr>
          <w:trHeight w:val="1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89,5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65</w:t>
            </w:r>
          </w:p>
        </w:tc>
      </w:tr>
      <w:tr w:rsidR="00DA0D3C" w:rsidRPr="00DA0D3C" w:rsidTr="00DA0D3C">
        <w:trPr>
          <w:trHeight w:val="2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</w:t>
            </w:r>
          </w:p>
        </w:tc>
      </w:tr>
      <w:tr w:rsidR="00DA0D3C" w:rsidRPr="00DA0D3C" w:rsidTr="00DA0D3C">
        <w:trPr>
          <w:trHeight w:val="1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44,9</w:t>
            </w:r>
          </w:p>
        </w:tc>
      </w:tr>
      <w:tr w:rsidR="00DA0D3C" w:rsidRPr="00DA0D3C" w:rsidTr="00DA0D3C">
        <w:trPr>
          <w:trHeight w:val="1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42,6</w:t>
            </w:r>
          </w:p>
        </w:tc>
      </w:tr>
      <w:tr w:rsidR="00DA0D3C" w:rsidRPr="00DA0D3C" w:rsidTr="00DA0D3C">
        <w:trPr>
          <w:trHeight w:val="1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36</w:t>
            </w:r>
          </w:p>
        </w:tc>
      </w:tr>
      <w:tr w:rsidR="00DA0D3C" w:rsidRPr="00DA0D3C" w:rsidTr="00DA0D3C">
        <w:trPr>
          <w:trHeight w:val="2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44,2</w:t>
            </w:r>
          </w:p>
        </w:tc>
      </w:tr>
      <w:tr w:rsidR="00DA0D3C" w:rsidRPr="00DA0D3C" w:rsidTr="00DA0D3C">
        <w:trPr>
          <w:trHeight w:val="2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76,9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41,1</w:t>
            </w:r>
          </w:p>
        </w:tc>
      </w:tr>
      <w:tr w:rsidR="00DA0D3C" w:rsidRPr="00DA0D3C" w:rsidTr="00DA0D3C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Окружающий  мир Биология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27.04.2017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64,1</w:t>
            </w:r>
          </w:p>
        </w:tc>
      </w:tr>
      <w:tr w:rsidR="00DA0D3C" w:rsidRPr="00DA0D3C" w:rsidTr="00DA0D3C">
        <w:trPr>
          <w:trHeight w:val="28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60,1</w:t>
            </w:r>
          </w:p>
        </w:tc>
      </w:tr>
      <w:tr w:rsidR="00DA0D3C" w:rsidRPr="00DA0D3C" w:rsidTr="00DA0D3C"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50,4</w:t>
            </w:r>
          </w:p>
        </w:tc>
      </w:tr>
      <w:tr w:rsidR="00DA0D3C" w:rsidRPr="00DA0D3C" w:rsidTr="00DA0D3C"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08.10.2020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43,9</w:t>
            </w:r>
          </w:p>
        </w:tc>
      </w:tr>
      <w:tr w:rsidR="00DA0D3C" w:rsidRPr="00DA0D3C" w:rsidTr="00DA0D3C">
        <w:trPr>
          <w:trHeight w:val="2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69</w:t>
            </w:r>
          </w:p>
        </w:tc>
      </w:tr>
      <w:tr w:rsidR="00DA0D3C" w:rsidRPr="00DA0D3C" w:rsidTr="00DA0D3C">
        <w:trPr>
          <w:trHeight w:val="1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71,4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40</w:t>
            </w:r>
          </w:p>
        </w:tc>
      </w:tr>
      <w:tr w:rsidR="00DA0D3C" w:rsidRPr="00DA0D3C" w:rsidTr="00DA0D3C">
        <w:trPr>
          <w:trHeight w:val="1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08.10.2020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53,9</w:t>
            </w:r>
          </w:p>
        </w:tc>
      </w:tr>
      <w:tr w:rsidR="00DA0D3C" w:rsidRPr="00DA0D3C" w:rsidTr="00DA0D3C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24.04.2018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60,9</w:t>
            </w:r>
          </w:p>
        </w:tc>
      </w:tr>
      <w:tr w:rsidR="00DA0D3C" w:rsidRPr="00DA0D3C" w:rsidTr="00DA0D3C">
        <w:trPr>
          <w:trHeight w:val="2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33,1</w:t>
            </w:r>
          </w:p>
        </w:tc>
      </w:tr>
      <w:tr w:rsidR="00DA0D3C" w:rsidRPr="00DA0D3C" w:rsidTr="00DA0D3C">
        <w:trPr>
          <w:trHeight w:val="2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05.10.2020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65,2</w:t>
            </w:r>
          </w:p>
        </w:tc>
      </w:tr>
      <w:tr w:rsidR="00DA0D3C" w:rsidRPr="00DA0D3C" w:rsidTr="00DA0D3C">
        <w:trPr>
          <w:trHeight w:val="2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24.04.2018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56,3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52,5</w:t>
            </w:r>
          </w:p>
        </w:tc>
      </w:tr>
      <w:tr w:rsidR="00DA0D3C" w:rsidRPr="00DA0D3C" w:rsidTr="00DA0D3C">
        <w:trPr>
          <w:trHeight w:val="2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55</w:t>
            </w:r>
          </w:p>
        </w:tc>
      </w:tr>
      <w:tr w:rsidR="00DA0D3C" w:rsidRPr="00DA0D3C" w:rsidTr="00DA0D3C">
        <w:trPr>
          <w:trHeight w:val="2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05.10.2020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71,2</w:t>
            </w:r>
          </w:p>
        </w:tc>
      </w:tr>
      <w:tr w:rsidR="00DA0D3C" w:rsidRPr="00DA0D3C" w:rsidTr="00DA0D3C">
        <w:trPr>
          <w:trHeight w:val="13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DA0D3C">
              <w:rPr>
                <w:color w:val="000000"/>
                <w:sz w:val="18"/>
                <w:szCs w:val="18"/>
                <w:lang w:eastAsia="en-US"/>
              </w:rPr>
              <w:t>17,19.04.18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47,6</w:t>
            </w:r>
          </w:p>
        </w:tc>
      </w:tr>
      <w:tr w:rsidR="00DA0D3C" w:rsidRPr="00DA0D3C" w:rsidTr="00DA0D3C">
        <w:trPr>
          <w:trHeight w:val="1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76,9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51,1</w:t>
            </w:r>
          </w:p>
        </w:tc>
      </w:tr>
      <w:tr w:rsidR="00DA0D3C" w:rsidRPr="00DA0D3C" w:rsidTr="00DA0D3C">
        <w:trPr>
          <w:trHeight w:val="1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57,8</w:t>
            </w:r>
          </w:p>
        </w:tc>
      </w:tr>
      <w:tr w:rsidR="00DA0D3C" w:rsidRPr="00DA0D3C" w:rsidTr="00DA0D3C">
        <w:trPr>
          <w:trHeight w:val="2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57,1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45,1</w:t>
            </w:r>
          </w:p>
        </w:tc>
      </w:tr>
      <w:tr w:rsidR="00DA0D3C" w:rsidRPr="00DA0D3C" w:rsidTr="00DA0D3C">
        <w:trPr>
          <w:trHeight w:val="2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81,8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59,8</w:t>
            </w:r>
          </w:p>
        </w:tc>
      </w:tr>
      <w:tr w:rsidR="00DA0D3C" w:rsidRPr="00DA0D3C" w:rsidTr="00DA0D3C">
        <w:trPr>
          <w:trHeight w:val="1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24.04.2018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61,5</w:t>
            </w:r>
          </w:p>
        </w:tc>
      </w:tr>
      <w:tr w:rsidR="00DA0D3C" w:rsidRPr="00DA0D3C" w:rsidTr="00DA0D3C">
        <w:trPr>
          <w:trHeight w:val="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69,2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44.6</w:t>
            </w:r>
          </w:p>
        </w:tc>
      </w:tr>
      <w:tr w:rsidR="00DA0D3C" w:rsidRPr="00DA0D3C" w:rsidTr="00DA0D3C">
        <w:trPr>
          <w:trHeight w:val="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58,3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39,4</w:t>
            </w:r>
          </w:p>
        </w:tc>
      </w:tr>
      <w:tr w:rsidR="00DA0D3C" w:rsidRPr="00DA0D3C" w:rsidTr="00DA0D3C">
        <w:trPr>
          <w:trHeight w:val="2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D3C" w:rsidRPr="00DA0D3C" w:rsidRDefault="00DA0D3C" w:rsidP="00DA0D3C">
            <w:pPr>
              <w:spacing w:line="276" w:lineRule="auto"/>
              <w:rPr>
                <w:lang w:eastAsia="en-US"/>
              </w:rPr>
            </w:pPr>
            <w:r w:rsidRPr="00DA0D3C">
              <w:rPr>
                <w:lang w:eastAsia="en-US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76,9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40</w:t>
            </w:r>
          </w:p>
        </w:tc>
      </w:tr>
      <w:tr w:rsidR="00DA0D3C" w:rsidRPr="00DA0D3C" w:rsidTr="00DA0D3C">
        <w:trPr>
          <w:trHeight w:val="2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3C" w:rsidRPr="00DA0D3C" w:rsidRDefault="00DA0D3C" w:rsidP="00DA0D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57,1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33,8</w:t>
            </w:r>
          </w:p>
        </w:tc>
      </w:tr>
      <w:tr w:rsidR="00DA0D3C" w:rsidRPr="00DA0D3C" w:rsidTr="00DA0D3C">
        <w:trPr>
          <w:trHeight w:val="2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Окр. мир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26.04.2018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68,3</w:t>
            </w:r>
          </w:p>
        </w:tc>
      </w:tr>
      <w:tr w:rsidR="00DA0D3C" w:rsidRPr="00DA0D3C" w:rsidTr="00DA0D3C">
        <w:trPr>
          <w:trHeight w:val="2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53,6</w:t>
            </w:r>
          </w:p>
        </w:tc>
      </w:tr>
      <w:tr w:rsidR="00DA0D3C" w:rsidRPr="00DA0D3C" w:rsidTr="00DA0D3C">
        <w:trPr>
          <w:trHeight w:val="2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63,6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67,5</w:t>
            </w:r>
          </w:p>
        </w:tc>
      </w:tr>
      <w:tr w:rsidR="00DA0D3C" w:rsidRPr="00DA0D3C" w:rsidTr="00DA0D3C">
        <w:trPr>
          <w:trHeight w:val="2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40,2</w:t>
            </w:r>
          </w:p>
        </w:tc>
      </w:tr>
      <w:tr w:rsidR="00DA0D3C" w:rsidRPr="00DA0D3C" w:rsidTr="00DA0D3C">
        <w:trPr>
          <w:trHeight w:val="2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63,6</w:t>
            </w:r>
          </w:p>
        </w:tc>
      </w:tr>
      <w:tr w:rsidR="00DA0D3C" w:rsidRPr="00DA0D3C" w:rsidTr="00DA0D3C">
        <w:trPr>
          <w:trHeight w:val="2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Рус.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12.10.2017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highlight w:val="yellow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61,3</w:t>
            </w:r>
          </w:p>
        </w:tc>
      </w:tr>
      <w:tr w:rsidR="00DA0D3C" w:rsidRPr="00DA0D3C" w:rsidTr="00DA0D3C">
        <w:trPr>
          <w:trHeight w:val="27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43,8</w:t>
            </w:r>
          </w:p>
        </w:tc>
      </w:tr>
      <w:tr w:rsidR="00DA0D3C" w:rsidRPr="00DA0D3C" w:rsidTr="00DA0D3C">
        <w:trPr>
          <w:trHeight w:val="2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24,7</w:t>
            </w:r>
          </w:p>
        </w:tc>
      </w:tr>
      <w:tr w:rsidR="00DA0D3C" w:rsidRPr="00DA0D3C" w:rsidTr="00DA0D3C">
        <w:trPr>
          <w:trHeight w:val="1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48,2</w:t>
            </w:r>
          </w:p>
        </w:tc>
      </w:tr>
      <w:tr w:rsidR="00DA0D3C" w:rsidRPr="00DA0D3C" w:rsidTr="00DA0D3C">
        <w:trPr>
          <w:trHeight w:val="3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Англ.язык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02.04.2019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47,3</w:t>
            </w:r>
          </w:p>
        </w:tc>
      </w:tr>
      <w:tr w:rsidR="00DA0D3C" w:rsidRPr="00DA0D3C" w:rsidTr="00DA0D3C">
        <w:trPr>
          <w:trHeight w:val="1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Общество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54,2</w:t>
            </w:r>
          </w:p>
        </w:tc>
      </w:tr>
      <w:tr w:rsidR="00DA0D3C" w:rsidRPr="00DA0D3C" w:rsidTr="00DA0D3C">
        <w:trPr>
          <w:trHeight w:val="1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38.5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58,3</w:t>
            </w:r>
          </w:p>
        </w:tc>
      </w:tr>
      <w:tr w:rsidR="00DA0D3C" w:rsidRPr="00DA0D3C" w:rsidTr="00DA0D3C">
        <w:trPr>
          <w:trHeight w:val="1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Общество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51,1</w:t>
            </w:r>
          </w:p>
        </w:tc>
      </w:tr>
      <w:tr w:rsidR="00DA0D3C" w:rsidRPr="00DA0D3C" w:rsidTr="00DA0D3C">
        <w:trPr>
          <w:trHeight w:val="1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64,8</w:t>
            </w:r>
          </w:p>
        </w:tc>
      </w:tr>
      <w:tr w:rsidR="00DA0D3C" w:rsidRPr="00DA0D3C" w:rsidTr="00DA0D3C">
        <w:trPr>
          <w:trHeight w:val="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09.04.2019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</w:t>
            </w:r>
          </w:p>
        </w:tc>
      </w:tr>
      <w:tr w:rsidR="00DA0D3C" w:rsidRPr="00DA0D3C" w:rsidTr="00DA0D3C">
        <w:trPr>
          <w:trHeight w:val="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02.10.2020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56,5</w:t>
            </w:r>
          </w:p>
        </w:tc>
      </w:tr>
      <w:tr w:rsidR="00DA0D3C" w:rsidRPr="00DA0D3C" w:rsidTr="00DA0D3C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09.04.2019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36,7</w:t>
            </w:r>
          </w:p>
        </w:tc>
      </w:tr>
      <w:tr w:rsidR="00DA0D3C" w:rsidRPr="00DA0D3C" w:rsidTr="00DA0D3C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02.10.2020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55,9</w:t>
            </w:r>
          </w:p>
        </w:tc>
      </w:tr>
      <w:tr w:rsidR="00DA0D3C" w:rsidRPr="00DA0D3C" w:rsidTr="00DA0D3C">
        <w:trPr>
          <w:trHeight w:val="1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59,5</w:t>
            </w:r>
          </w:p>
        </w:tc>
      </w:tr>
      <w:tr w:rsidR="00DA0D3C" w:rsidRPr="00DA0D3C" w:rsidTr="00DA0D3C">
        <w:trPr>
          <w:trHeight w:val="1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63</w:t>
            </w:r>
          </w:p>
        </w:tc>
      </w:tr>
      <w:tr w:rsidR="00DA0D3C" w:rsidRPr="00DA0D3C" w:rsidTr="00DA0D3C">
        <w:trPr>
          <w:trHeight w:val="2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57,6</w:t>
            </w:r>
          </w:p>
        </w:tc>
      </w:tr>
      <w:tr w:rsidR="00DA0D3C" w:rsidRPr="00DA0D3C" w:rsidTr="00DA0D3C">
        <w:trPr>
          <w:trHeight w:val="2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51</w:t>
            </w:r>
          </w:p>
        </w:tc>
      </w:tr>
      <w:tr w:rsidR="00DA0D3C" w:rsidRPr="00DA0D3C" w:rsidTr="00DA0D3C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A0D3C">
              <w:rPr>
                <w:color w:val="000000"/>
                <w:sz w:val="18"/>
                <w:szCs w:val="18"/>
                <w:lang w:eastAsia="en-US"/>
              </w:rPr>
              <w:t>16,18.04.19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78,6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53,8</w:t>
            </w:r>
          </w:p>
        </w:tc>
      </w:tr>
      <w:tr w:rsidR="00DA0D3C" w:rsidRPr="00DA0D3C" w:rsidTr="00DA0D3C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56,9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A0D3C">
              <w:rPr>
                <w:color w:val="000000"/>
                <w:sz w:val="18"/>
                <w:szCs w:val="18"/>
                <w:lang w:eastAsia="en-US"/>
              </w:rPr>
              <w:t>16,18.04.19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50,9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35,9</w:t>
            </w:r>
          </w:p>
        </w:tc>
      </w:tr>
      <w:tr w:rsidR="00DA0D3C" w:rsidRPr="00DA0D3C" w:rsidTr="00DA0D3C">
        <w:trPr>
          <w:trHeight w:val="2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49,3</w:t>
            </w:r>
          </w:p>
        </w:tc>
      </w:tr>
      <w:tr w:rsidR="00DA0D3C" w:rsidRPr="00DA0D3C" w:rsidTr="00DA0D3C">
        <w:trPr>
          <w:trHeight w:val="2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44</w:t>
            </w:r>
          </w:p>
        </w:tc>
      </w:tr>
      <w:tr w:rsidR="00DA0D3C" w:rsidRPr="00DA0D3C" w:rsidTr="00DA0D3C">
        <w:trPr>
          <w:trHeight w:val="2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23.04.2019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45,4</w:t>
            </w:r>
          </w:p>
        </w:tc>
      </w:tr>
      <w:tr w:rsidR="00DA0D3C" w:rsidRPr="00DA0D3C" w:rsidTr="00DA0D3C">
        <w:trPr>
          <w:trHeight w:val="2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52</w:t>
            </w:r>
          </w:p>
        </w:tc>
      </w:tr>
      <w:tr w:rsidR="00DA0D3C" w:rsidRPr="00DA0D3C" w:rsidTr="00DA0D3C">
        <w:trPr>
          <w:trHeight w:val="1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lastRenderedPageBreak/>
              <w:t>4а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Окр. мир</w:t>
            </w:r>
          </w:p>
          <w:p w:rsidR="00DA0D3C" w:rsidRPr="00DA0D3C" w:rsidRDefault="00DA0D3C" w:rsidP="00DA0D3C">
            <w:pPr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93,8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56,8</w:t>
            </w:r>
          </w:p>
        </w:tc>
      </w:tr>
      <w:tr w:rsidR="00DA0D3C" w:rsidRPr="00DA0D3C" w:rsidTr="00DA0D3C">
        <w:trPr>
          <w:trHeight w:val="1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24.09.2020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58,2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4б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Окр. мир</w:t>
            </w:r>
          </w:p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25.04.2019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85,7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64,3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17,9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55,8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A0D3C">
              <w:rPr>
                <w:color w:val="000000"/>
                <w:lang w:eastAsia="en-US"/>
              </w:rPr>
              <w:t>5б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djustRightInd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24.09.2020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56,1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</w:pPr>
            <w:r w:rsidRPr="00DA0D3C">
              <w:t xml:space="preserve">Обществознание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01.10.2020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61,3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Обществознание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01.10.2020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59,6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География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24.09.2020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90,9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География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24.09.2020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43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>Английский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21.09.2020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47,7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>Английский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46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15.09.2020</w:t>
            </w:r>
          </w:p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37,1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15.09.2020</w:t>
            </w:r>
          </w:p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60,3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88,2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45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22.09.2020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36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>Окружающий мир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88,2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32,8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>Окружающий мир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29.09.2020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50,6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История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39,3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История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30.09.2020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88,9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38,7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Физика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41,7</w:t>
            </w:r>
          </w:p>
        </w:tc>
      </w:tr>
      <w:tr w:rsidR="00DA0D3C" w:rsidRPr="00DA0D3C" w:rsidTr="00DA0D3C">
        <w:trPr>
          <w:trHeight w:val="1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7б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0D3C">
              <w:rPr>
                <w:color w:val="000000"/>
              </w:rPr>
              <w:t xml:space="preserve">Физика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15.09.2020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92,3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69,2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3C" w:rsidRPr="00DA0D3C" w:rsidRDefault="00DA0D3C" w:rsidP="00DA0D3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A0D3C">
              <w:rPr>
                <w:color w:val="000000"/>
              </w:rPr>
              <w:t>40</w:t>
            </w:r>
          </w:p>
        </w:tc>
      </w:tr>
    </w:tbl>
    <w:p w:rsidR="00DA0D3C" w:rsidRPr="00DA0D3C" w:rsidRDefault="00DA0D3C" w:rsidP="00DA0D3C">
      <w:pPr>
        <w:widowControl/>
        <w:jc w:val="both"/>
        <w:rPr>
          <w:rFonts w:eastAsia="Calibri"/>
          <w:color w:val="000000"/>
          <w:sz w:val="24"/>
          <w:szCs w:val="24"/>
          <w:shd w:val="clear" w:color="auto" w:fill="92D050"/>
          <w:lang w:eastAsia="en-US"/>
        </w:rPr>
      </w:pPr>
    </w:p>
    <w:p w:rsidR="00615B01" w:rsidRPr="00DA0D3C" w:rsidRDefault="00DA0D3C" w:rsidP="00DA0D3C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0D3C">
        <w:rPr>
          <w:rFonts w:eastAsia="Calibri"/>
          <w:color w:val="000000"/>
          <w:sz w:val="24"/>
          <w:szCs w:val="24"/>
          <w:shd w:val="clear" w:color="auto" w:fill="92D050"/>
          <w:lang w:eastAsia="en-US"/>
        </w:rPr>
        <w:t>Зеленым цветом</w:t>
      </w:r>
      <w:r w:rsidRPr="00DA0D3C">
        <w:rPr>
          <w:rFonts w:eastAsia="Calibri"/>
          <w:color w:val="000000"/>
          <w:sz w:val="24"/>
          <w:szCs w:val="24"/>
          <w:lang w:eastAsia="en-US"/>
        </w:rPr>
        <w:t xml:space="preserve"> указано снижение показателей в одном и том же классе по предметам в разные годы, </w:t>
      </w:r>
      <w:r w:rsidRPr="00DA0D3C">
        <w:rPr>
          <w:rFonts w:eastAsia="Calibri"/>
          <w:color w:val="000000"/>
          <w:sz w:val="24"/>
          <w:szCs w:val="24"/>
          <w:shd w:val="clear" w:color="auto" w:fill="FBD4B4" w:themeFill="accent6" w:themeFillTint="66"/>
          <w:lang w:eastAsia="en-US"/>
        </w:rPr>
        <w:t>розовым цветом</w:t>
      </w:r>
      <w:r w:rsidRPr="00DA0D3C">
        <w:rPr>
          <w:rFonts w:eastAsia="Calibri"/>
          <w:color w:val="000000"/>
          <w:sz w:val="24"/>
          <w:szCs w:val="24"/>
          <w:lang w:eastAsia="en-US"/>
        </w:rPr>
        <w:t xml:space="preserve"> повышение показателей в одном и том же классе по предметам в разные годы.</w:t>
      </w:r>
    </w:p>
    <w:p w:rsidR="000E56AE" w:rsidRPr="000E56AE" w:rsidRDefault="000E56AE" w:rsidP="000E56AE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E56AE">
        <w:rPr>
          <w:rFonts w:eastAsiaTheme="minorHAnsi"/>
          <w:sz w:val="24"/>
          <w:szCs w:val="24"/>
          <w:lang w:eastAsia="en-US"/>
        </w:rPr>
        <w:t>Кроме этого проведен анализ соответствия годовой отметки и отметки за ВПР осенью 2020г.:</w:t>
      </w:r>
    </w:p>
    <w:tbl>
      <w:tblPr>
        <w:tblStyle w:val="15"/>
        <w:tblW w:w="0" w:type="auto"/>
        <w:tblLook w:val="04A0"/>
      </w:tblPr>
      <w:tblGrid>
        <w:gridCol w:w="1235"/>
        <w:gridCol w:w="843"/>
        <w:gridCol w:w="855"/>
        <w:gridCol w:w="875"/>
        <w:gridCol w:w="932"/>
        <w:gridCol w:w="707"/>
        <w:gridCol w:w="600"/>
        <w:gridCol w:w="1192"/>
        <w:gridCol w:w="1192"/>
        <w:gridCol w:w="988"/>
        <w:gridCol w:w="1005"/>
      </w:tblGrid>
      <w:tr w:rsidR="000E56AE" w:rsidRPr="000E56AE" w:rsidTr="000E56AE">
        <w:trPr>
          <w:trHeight w:val="1470"/>
        </w:trPr>
        <w:tc>
          <w:tcPr>
            <w:tcW w:w="1901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232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параллель</w:t>
            </w:r>
          </w:p>
        </w:tc>
        <w:tc>
          <w:tcPr>
            <w:tcW w:w="1238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кол-во детей на параллели</w:t>
            </w:r>
          </w:p>
        </w:tc>
        <w:tc>
          <w:tcPr>
            <w:tcW w:w="1305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кол-во детей, писавших ВПР</w:t>
            </w:r>
          </w:p>
        </w:tc>
        <w:tc>
          <w:tcPr>
            <w:tcW w:w="1400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% писавших</w:t>
            </w:r>
          </w:p>
        </w:tc>
        <w:tc>
          <w:tcPr>
            <w:tcW w:w="1028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ср.бал за год</w:t>
            </w:r>
          </w:p>
        </w:tc>
        <w:tc>
          <w:tcPr>
            <w:tcW w:w="828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ср.бал за ВПР </w:t>
            </w:r>
          </w:p>
        </w:tc>
        <w:tc>
          <w:tcPr>
            <w:tcW w:w="1568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кол-во подтвердивших годовую оценку</w:t>
            </w:r>
          </w:p>
        </w:tc>
        <w:tc>
          <w:tcPr>
            <w:tcW w:w="1568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% подтвердивших годовую оценку</w:t>
            </w:r>
          </w:p>
        </w:tc>
        <w:tc>
          <w:tcPr>
            <w:tcW w:w="1225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кол-во понизивших годовую оценку</w:t>
            </w:r>
          </w:p>
        </w:tc>
        <w:tc>
          <w:tcPr>
            <w:tcW w:w="1247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кол-во повысивших годовую оценку</w:t>
            </w:r>
          </w:p>
        </w:tc>
      </w:tr>
      <w:tr w:rsidR="000E56AE" w:rsidRPr="000E56AE" w:rsidTr="000E56AE">
        <w:trPr>
          <w:trHeight w:val="300"/>
        </w:trPr>
        <w:tc>
          <w:tcPr>
            <w:tcW w:w="1901" w:type="dxa"/>
            <w:vMerge w:val="restart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3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0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0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8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22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300"/>
        </w:trPr>
        <w:tc>
          <w:tcPr>
            <w:tcW w:w="1901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0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82,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22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4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E56AE" w:rsidRPr="000E56AE" w:rsidTr="000E56AE">
        <w:trPr>
          <w:trHeight w:val="300"/>
        </w:trPr>
        <w:tc>
          <w:tcPr>
            <w:tcW w:w="1901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0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0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53,8</w:t>
            </w:r>
          </w:p>
        </w:tc>
        <w:tc>
          <w:tcPr>
            <w:tcW w:w="122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E56AE" w:rsidRPr="000E56AE" w:rsidTr="000E56AE">
        <w:trPr>
          <w:trHeight w:val="300"/>
        </w:trPr>
        <w:tc>
          <w:tcPr>
            <w:tcW w:w="1901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0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2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315"/>
        </w:trPr>
        <w:tc>
          <w:tcPr>
            <w:tcW w:w="1901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2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30"/>
        </w:trPr>
        <w:tc>
          <w:tcPr>
            <w:tcW w:w="1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lang w:eastAsia="en-US"/>
              </w:rPr>
            </w:pPr>
            <w:r w:rsidRPr="000E56AE">
              <w:rPr>
                <w:rFonts w:eastAsiaTheme="minorHAnsi"/>
                <w:bCs/>
                <w:lang w:eastAsia="en-US"/>
              </w:rPr>
              <w:t>итого по школе</w:t>
            </w:r>
          </w:p>
        </w:tc>
        <w:tc>
          <w:tcPr>
            <w:tcW w:w="123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30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40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6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2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E56AE" w:rsidRPr="000E56AE" w:rsidTr="000E56AE">
        <w:trPr>
          <w:trHeight w:val="945"/>
        </w:trPr>
        <w:tc>
          <w:tcPr>
            <w:tcW w:w="14540" w:type="dxa"/>
            <w:gridSpan w:val="11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Причина  несоответствия оценок:  </w:t>
            </w: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невнимательное прочтение  задания, спешка, неумение давать комментарии; пробелы  в знаниях по изученным темам; дистанционное обучение в 4 четверти 2019 – 2020 уч. года.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131"/>
        <w:gridCol w:w="862"/>
        <w:gridCol w:w="874"/>
        <w:gridCol w:w="850"/>
        <w:gridCol w:w="1001"/>
        <w:gridCol w:w="612"/>
        <w:gridCol w:w="612"/>
        <w:gridCol w:w="1221"/>
        <w:gridCol w:w="1221"/>
        <w:gridCol w:w="1011"/>
        <w:gridCol w:w="1029"/>
      </w:tblGrid>
      <w:tr w:rsidR="000E56AE" w:rsidRPr="000E56AE" w:rsidTr="000E56AE">
        <w:trPr>
          <w:trHeight w:val="300"/>
        </w:trPr>
        <w:tc>
          <w:tcPr>
            <w:tcW w:w="872" w:type="dxa"/>
            <w:vMerge w:val="restart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 xml:space="preserve">окр мир и </w:t>
            </w:r>
            <w:r w:rsidRPr="000E56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биология</w:t>
            </w:r>
          </w:p>
        </w:tc>
        <w:tc>
          <w:tcPr>
            <w:tcW w:w="8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7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2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0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00"/>
        </w:trPr>
        <w:tc>
          <w:tcPr>
            <w:tcW w:w="872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2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300"/>
        </w:trPr>
        <w:tc>
          <w:tcPr>
            <w:tcW w:w="872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7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2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10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0E56AE" w:rsidRPr="000E56AE" w:rsidTr="000E56AE">
        <w:trPr>
          <w:trHeight w:val="300"/>
        </w:trPr>
        <w:tc>
          <w:tcPr>
            <w:tcW w:w="872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2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0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330"/>
        </w:trPr>
        <w:tc>
          <w:tcPr>
            <w:tcW w:w="87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8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87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02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10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E56AE" w:rsidRPr="000E56AE" w:rsidTr="000E56AE">
        <w:trPr>
          <w:trHeight w:val="274"/>
        </w:trPr>
        <w:tc>
          <w:tcPr>
            <w:tcW w:w="10421" w:type="dxa"/>
            <w:gridSpan w:val="11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Причина  несоответствия оценок: </w:t>
            </w:r>
            <w:r w:rsidRPr="000E56AE">
              <w:rPr>
                <w:rFonts w:eastAsiaTheme="minorHAnsi"/>
                <w:sz w:val="24"/>
                <w:szCs w:val="24"/>
                <w:lang w:eastAsia="en-US"/>
              </w:rPr>
              <w:t xml:space="preserve"> слабо поставленная учебная мотивация  – 8 А  класс,  в работах видно небрежное отношение к  условиям и выполнению заданий,  не выполнены самые простые задания по работе с иллюстрациями, с таблицами; значительная часть заданий выполнена неверно по причине недопонимания условий задания или по причине неправильного оформления ответов; недостаточная практическая и деятельностная направленность в образовательном процессе.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240"/>
        <w:gridCol w:w="773"/>
        <w:gridCol w:w="778"/>
        <w:gridCol w:w="746"/>
        <w:gridCol w:w="1405"/>
        <w:gridCol w:w="627"/>
        <w:gridCol w:w="627"/>
        <w:gridCol w:w="1049"/>
        <w:gridCol w:w="1405"/>
        <w:gridCol w:w="875"/>
        <w:gridCol w:w="899"/>
      </w:tblGrid>
      <w:tr w:rsidR="000E56AE" w:rsidRPr="000E56AE" w:rsidTr="000E56AE">
        <w:trPr>
          <w:trHeight w:val="300"/>
        </w:trPr>
        <w:tc>
          <w:tcPr>
            <w:tcW w:w="1119" w:type="dxa"/>
            <w:vMerge w:val="restart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62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62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6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88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E56AE" w:rsidRPr="000E56AE" w:rsidTr="000E56AE">
        <w:trPr>
          <w:trHeight w:val="300"/>
        </w:trPr>
        <w:tc>
          <w:tcPr>
            <w:tcW w:w="1119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62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62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6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88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0E56AE" w:rsidRPr="000E56AE" w:rsidTr="000E56AE">
        <w:trPr>
          <w:trHeight w:val="330"/>
        </w:trPr>
        <w:tc>
          <w:tcPr>
            <w:tcW w:w="11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78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5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75,4</w:t>
            </w:r>
          </w:p>
        </w:tc>
        <w:tc>
          <w:tcPr>
            <w:tcW w:w="62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62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3,55</w:t>
            </w:r>
          </w:p>
        </w:tc>
        <w:tc>
          <w:tcPr>
            <w:tcW w:w="106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88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0E56AE" w:rsidRPr="000E56AE" w:rsidTr="000E56AE">
        <w:trPr>
          <w:trHeight w:val="1158"/>
        </w:trPr>
        <w:tc>
          <w:tcPr>
            <w:tcW w:w="10421" w:type="dxa"/>
            <w:gridSpan w:val="11"/>
            <w:hideMark/>
          </w:tcPr>
          <w:p w:rsidR="000E56AE" w:rsidRPr="000E56AE" w:rsidRDefault="00210798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Причина несоответствия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оценок: </w:t>
            </w: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невнимательно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 xml:space="preserve"> прочитаны вопросы.  При отсутствии атласа детям было сложно работать с картой в задании, многие растерялись. Слабо развито умение проводить аргументированные доводы при работе с текстом. Слабые ученики не могли вспомнить пройденный материал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 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>При выполнении работы сильные ученики отсутствовали.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354"/>
        <w:gridCol w:w="767"/>
        <w:gridCol w:w="771"/>
        <w:gridCol w:w="740"/>
        <w:gridCol w:w="1426"/>
        <w:gridCol w:w="604"/>
        <w:gridCol w:w="539"/>
        <w:gridCol w:w="1037"/>
        <w:gridCol w:w="1426"/>
        <w:gridCol w:w="867"/>
        <w:gridCol w:w="890"/>
      </w:tblGrid>
      <w:tr w:rsidR="000E56AE" w:rsidRPr="000E56AE" w:rsidTr="000E56AE">
        <w:trPr>
          <w:trHeight w:val="300"/>
        </w:trPr>
        <w:tc>
          <w:tcPr>
            <w:tcW w:w="1354" w:type="dxa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Англ.язык</w:t>
            </w:r>
          </w:p>
        </w:tc>
        <w:tc>
          <w:tcPr>
            <w:tcW w:w="76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76,7</w:t>
            </w:r>
          </w:p>
        </w:tc>
        <w:tc>
          <w:tcPr>
            <w:tcW w:w="604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53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3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86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30"/>
        </w:trPr>
        <w:tc>
          <w:tcPr>
            <w:tcW w:w="1354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76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76,6</w:t>
            </w:r>
          </w:p>
        </w:tc>
        <w:tc>
          <w:tcPr>
            <w:tcW w:w="604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53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3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86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1485"/>
        </w:trPr>
        <w:tc>
          <w:tcPr>
            <w:tcW w:w="10421" w:type="dxa"/>
            <w:gridSpan w:val="11"/>
            <w:hideMark/>
          </w:tcPr>
          <w:p w:rsidR="000E56AE" w:rsidRPr="000E56AE" w:rsidRDefault="00210798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Причина несоответствия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оценок: 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>в кабинетах иностранного языка; слабые навыки при работе в формате, в котором проходила ВПР, у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>обучающихся 8 классов нет заинтересованности в выполнении ВПР (оценки не влияют ни на что). На момент проведения ВПР в классах отсутствовали обучающиеся, которые могли бы показать хорошие результаты при выполнении ВПР.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366"/>
        <w:gridCol w:w="848"/>
        <w:gridCol w:w="855"/>
        <w:gridCol w:w="819"/>
        <w:gridCol w:w="1046"/>
        <w:gridCol w:w="604"/>
        <w:gridCol w:w="604"/>
        <w:gridCol w:w="1162"/>
        <w:gridCol w:w="1162"/>
        <w:gridCol w:w="965"/>
        <w:gridCol w:w="993"/>
      </w:tblGrid>
      <w:tr w:rsidR="000E56AE" w:rsidRPr="000E56AE" w:rsidTr="000E56AE">
        <w:trPr>
          <w:trHeight w:val="300"/>
        </w:trPr>
        <w:tc>
          <w:tcPr>
            <w:tcW w:w="1067" w:type="dxa"/>
            <w:vMerge w:val="restart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96,55172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00"/>
        </w:trPr>
        <w:tc>
          <w:tcPr>
            <w:tcW w:w="1067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300"/>
        </w:trPr>
        <w:tc>
          <w:tcPr>
            <w:tcW w:w="1067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00"/>
        </w:trPr>
        <w:tc>
          <w:tcPr>
            <w:tcW w:w="1067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15"/>
        </w:trPr>
        <w:tc>
          <w:tcPr>
            <w:tcW w:w="1067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30"/>
        </w:trPr>
        <w:tc>
          <w:tcPr>
            <w:tcW w:w="106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9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86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619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3,08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4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102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945"/>
        </w:trPr>
        <w:tc>
          <w:tcPr>
            <w:tcW w:w="10421" w:type="dxa"/>
            <w:gridSpan w:val="11"/>
            <w:hideMark/>
          </w:tcPr>
          <w:p w:rsidR="000E56AE" w:rsidRPr="000E56AE" w:rsidRDefault="00210798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Причина несоответствия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оценок: 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>на момент проведения ВПР в классах отсутствовали обучающиеся, которые могли бы показать хорошие результаты при выполнении ВПР. При  выведении оценки за год средний балл округляется в пользу ученика(с увеличением).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384"/>
        <w:gridCol w:w="533"/>
        <w:gridCol w:w="886"/>
        <w:gridCol w:w="848"/>
        <w:gridCol w:w="1113"/>
        <w:gridCol w:w="606"/>
        <w:gridCol w:w="606"/>
        <w:gridCol w:w="1207"/>
        <w:gridCol w:w="1207"/>
        <w:gridCol w:w="1001"/>
        <w:gridCol w:w="1030"/>
      </w:tblGrid>
      <w:tr w:rsidR="000E56AE" w:rsidRPr="000E56AE" w:rsidTr="000E56AE">
        <w:trPr>
          <w:trHeight w:val="300"/>
        </w:trPr>
        <w:tc>
          <w:tcPr>
            <w:tcW w:w="1384" w:type="dxa"/>
            <w:vMerge w:val="restart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4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00"/>
        </w:trPr>
        <w:tc>
          <w:tcPr>
            <w:tcW w:w="1384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10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56AE" w:rsidRPr="000E56AE" w:rsidTr="000E56AE">
        <w:trPr>
          <w:trHeight w:val="300"/>
        </w:trPr>
        <w:tc>
          <w:tcPr>
            <w:tcW w:w="1384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53,8</w:t>
            </w:r>
          </w:p>
        </w:tc>
        <w:tc>
          <w:tcPr>
            <w:tcW w:w="10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0E56AE" w:rsidRPr="000E56AE" w:rsidTr="000E56AE">
        <w:trPr>
          <w:trHeight w:val="330"/>
        </w:trPr>
        <w:tc>
          <w:tcPr>
            <w:tcW w:w="1384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53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4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0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0E56AE" w:rsidRPr="000E56AE" w:rsidTr="000E56AE">
        <w:trPr>
          <w:trHeight w:val="776"/>
        </w:trPr>
        <w:tc>
          <w:tcPr>
            <w:tcW w:w="10421" w:type="dxa"/>
            <w:gridSpan w:val="11"/>
            <w:hideMark/>
          </w:tcPr>
          <w:p w:rsidR="000E56AE" w:rsidRPr="000E56AE" w:rsidRDefault="00210798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Причина несоответствия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оценок: 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>низкая читательская грамотность, нехватка времени на уроке для использования заданий на ее развитие. Низкая мотивация некоторых обучающихся к обучению, нежелание учиться, отметка ВПР не влияет ни на что мнение детей и родителей.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876"/>
        <w:gridCol w:w="794"/>
        <w:gridCol w:w="800"/>
        <w:gridCol w:w="767"/>
        <w:gridCol w:w="1082"/>
        <w:gridCol w:w="556"/>
        <w:gridCol w:w="556"/>
        <w:gridCol w:w="1082"/>
        <w:gridCol w:w="1082"/>
        <w:gridCol w:w="903"/>
        <w:gridCol w:w="926"/>
      </w:tblGrid>
      <w:tr w:rsidR="000E56AE" w:rsidRPr="000E56AE" w:rsidTr="000E56AE">
        <w:trPr>
          <w:trHeight w:val="300"/>
        </w:trPr>
        <w:tc>
          <w:tcPr>
            <w:tcW w:w="1834" w:type="dxa"/>
            <w:vMerge w:val="restart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4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8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5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5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8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3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00"/>
        </w:trPr>
        <w:tc>
          <w:tcPr>
            <w:tcW w:w="1834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4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0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8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58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58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08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90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1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00"/>
        </w:trPr>
        <w:tc>
          <w:tcPr>
            <w:tcW w:w="1834" w:type="dxa"/>
            <w:vMerge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4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0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558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08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7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1" w:type="dxa"/>
            <w:noWrap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30"/>
        </w:trPr>
        <w:tc>
          <w:tcPr>
            <w:tcW w:w="1834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79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70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87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58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558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087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87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907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31" w:type="dxa"/>
            <w:noWrap/>
            <w:hideMark/>
          </w:tcPr>
          <w:p w:rsidR="000E56AE" w:rsidRPr="00E210BD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210BD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1560"/>
        </w:trPr>
        <w:tc>
          <w:tcPr>
            <w:tcW w:w="10421" w:type="dxa"/>
            <w:gridSpan w:val="11"/>
            <w:hideMark/>
          </w:tcPr>
          <w:p w:rsidR="000E56AE" w:rsidRPr="000E56AE" w:rsidRDefault="00210798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Причина несоответствия</w:t>
            </w:r>
            <w:r w:rsidR="000E56AE"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оценок: н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 xml:space="preserve">изкая мотивация некоторых обучающихся к обучению, нежелание учиться. Не все обучающиеся способны контролировать себя при обучении дистанционно (4 четверть-дистант). Не все дети выполняли задания по подготовки к ВПР, находясь на дистанционном обучении. Невнимательность при прочтении </w:t>
            </w: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текста задания</w:t>
            </w:r>
            <w:r w:rsidR="000E56AE" w:rsidRPr="000E56AE">
              <w:rPr>
                <w:rFonts w:eastAsiaTheme="minorHAnsi"/>
                <w:sz w:val="24"/>
                <w:szCs w:val="24"/>
                <w:lang w:eastAsia="en-US"/>
              </w:rPr>
              <w:t xml:space="preserve"> и вопроса. Это привело к неправильному ответу. На момент проведения ВПР в классах отсутствовали обучающиеся, которые могли бы показать хорошие результаты при выполнении ВПР.</w:t>
            </w:r>
          </w:p>
        </w:tc>
      </w:tr>
    </w:tbl>
    <w:p w:rsidR="000E56AE" w:rsidRPr="000E56AE" w:rsidRDefault="000E56AE" w:rsidP="000E56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1242"/>
        <w:gridCol w:w="675"/>
        <w:gridCol w:w="886"/>
        <w:gridCol w:w="848"/>
        <w:gridCol w:w="1113"/>
        <w:gridCol w:w="606"/>
        <w:gridCol w:w="606"/>
        <w:gridCol w:w="1207"/>
        <w:gridCol w:w="1207"/>
        <w:gridCol w:w="1001"/>
        <w:gridCol w:w="1030"/>
      </w:tblGrid>
      <w:tr w:rsidR="000E56AE" w:rsidRPr="000E56AE" w:rsidTr="000E56AE">
        <w:trPr>
          <w:trHeight w:val="300"/>
        </w:trPr>
        <w:tc>
          <w:tcPr>
            <w:tcW w:w="124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7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330"/>
        </w:trPr>
        <w:tc>
          <w:tcPr>
            <w:tcW w:w="1242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675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8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13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606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7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01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0" w:type="dxa"/>
            <w:noWrap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E56AE" w:rsidRPr="000E56AE" w:rsidTr="000E56AE">
        <w:trPr>
          <w:trHeight w:val="1148"/>
        </w:trPr>
        <w:tc>
          <w:tcPr>
            <w:tcW w:w="10421" w:type="dxa"/>
            <w:gridSpan w:val="11"/>
            <w:hideMark/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E56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Причина  несоответствия оценок: </w:t>
            </w:r>
            <w:r w:rsidRPr="000E56AE">
              <w:rPr>
                <w:rFonts w:eastAsiaTheme="minorHAnsi"/>
                <w:sz w:val="24"/>
                <w:szCs w:val="24"/>
                <w:lang w:eastAsia="en-US"/>
              </w:rPr>
              <w:t>у обучающихся 8 классов нет заинтересованности в выполнении ВПР (оценки не влияют ни на что); невнимательность при выполнении работы, избегали выполнения заданий, направленных на логические рассуждения или давали неполные пояснения; при  выведении оценки за год средний балл округляется в пользу ученика (с увеличением).</w:t>
            </w:r>
          </w:p>
        </w:tc>
      </w:tr>
    </w:tbl>
    <w:p w:rsidR="000E56AE" w:rsidRPr="000E56AE" w:rsidRDefault="000E56AE" w:rsidP="000E56AE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eastAsiaTheme="minorHAnsi"/>
          <w:sz w:val="24"/>
          <w:szCs w:val="22"/>
          <w:lang w:eastAsia="en-US"/>
        </w:rPr>
      </w:pPr>
    </w:p>
    <w:p w:rsidR="000E56AE" w:rsidRPr="000E56AE" w:rsidRDefault="000E56AE" w:rsidP="000E56AE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0E56AE">
        <w:rPr>
          <w:rFonts w:eastAsiaTheme="minorHAnsi"/>
          <w:sz w:val="24"/>
          <w:szCs w:val="22"/>
          <w:lang w:eastAsia="en-US"/>
        </w:rPr>
        <w:t xml:space="preserve">Анализ результатов ВПР (остаточные знания) в сравнении с результатами обучающихся за прошлый учебный год показал, что средний балл итоговых оценок за 2019-2020 уч. год колеблется от 4,3 (окружающий мир 4 класс) до 3,4 (математика 5 класс) баллов, тогда как по итогам ВПР от стал от 2,7 (математика 7 класс) до 4,2 (история 8 класс). </w:t>
      </w:r>
    </w:p>
    <w:p w:rsidR="000E56AE" w:rsidRPr="000E56AE" w:rsidRDefault="000E56AE" w:rsidP="000E56AE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0E56AE">
        <w:rPr>
          <w:rFonts w:eastAsiaTheme="minorHAnsi"/>
          <w:sz w:val="24"/>
          <w:szCs w:val="22"/>
          <w:lang w:eastAsia="en-US"/>
        </w:rPr>
        <w:t xml:space="preserve">Наблюдается снижение результатов по всем предметам: отрицательная динамика по сравнению с годовыми итоговыми отметками обучающихся - по иностранному языку на 1балл, по истории на 0,7, по физике, математике и окружающему миру на 0,6, по обществознанию и русскому языку на 0,5, по географии 0,3 балла. </w:t>
      </w:r>
    </w:p>
    <w:p w:rsidR="000E56AE" w:rsidRPr="000E56AE" w:rsidRDefault="000E56AE" w:rsidP="000E56AE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0E56AE">
        <w:rPr>
          <w:rFonts w:eastAsiaTheme="minorHAnsi"/>
          <w:sz w:val="24"/>
          <w:szCs w:val="22"/>
          <w:lang w:eastAsia="en-US"/>
        </w:rPr>
        <w:t xml:space="preserve">Результаты ВПР – средний балл 3,3 работа по реализации ФГОС выполняется на «удовлетворительно». </w:t>
      </w:r>
    </w:p>
    <w:p w:rsidR="00615B01" w:rsidRPr="008434EC" w:rsidRDefault="000E56AE" w:rsidP="008434E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E56AE">
        <w:rPr>
          <w:rFonts w:eastAsiaTheme="minorHAnsi"/>
          <w:sz w:val="24"/>
          <w:szCs w:val="24"/>
          <w:lang w:eastAsia="en-US"/>
        </w:rPr>
        <w:t xml:space="preserve">Всеми учителями предметниками сделан подробный анализ по результатам проведения ВПР в осенний период, определены наиболее западающие темы, проведен сравнительный анализ заданий с низким показателем выполнения по годам, составлены планы работы на текущий учебный год по планомерной подготовке обучающихся к ВПР и ликвидации пробелов по темам. </w:t>
      </w:r>
    </w:p>
    <w:p w:rsidR="009C7EE3" w:rsidRDefault="009C7EE3" w:rsidP="00615B01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E3F2A">
        <w:rPr>
          <w:rFonts w:eastAsia="Microsoft Sans Serif"/>
          <w:b/>
          <w:bCs/>
          <w:color w:val="000000"/>
          <w:sz w:val="24"/>
          <w:szCs w:val="24"/>
          <w:lang w:bidi="ru-RU"/>
        </w:rPr>
        <w:t>Образовательные результаты по диагностике УУД в 7-х классах</w:t>
      </w:r>
    </w:p>
    <w:p w:rsidR="000E56AE" w:rsidRDefault="000E56AE" w:rsidP="000E56AE">
      <w:pPr>
        <w:widowControl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56AE">
        <w:rPr>
          <w:rFonts w:eastAsiaTheme="minorHAnsi"/>
          <w:color w:val="000000"/>
          <w:sz w:val="24"/>
          <w:szCs w:val="24"/>
          <w:lang w:eastAsia="en-US"/>
        </w:rPr>
        <w:t>В диагностик</w:t>
      </w:r>
      <w:r>
        <w:rPr>
          <w:rFonts w:eastAsiaTheme="minorHAnsi"/>
          <w:color w:val="000000"/>
          <w:sz w:val="24"/>
          <w:szCs w:val="24"/>
          <w:lang w:eastAsia="en-US"/>
        </w:rPr>
        <w:t>е УУД</w:t>
      </w:r>
      <w:r w:rsidRPr="000E56AE">
        <w:rPr>
          <w:rFonts w:eastAsiaTheme="minorHAnsi"/>
          <w:color w:val="000000"/>
          <w:sz w:val="24"/>
          <w:szCs w:val="24"/>
          <w:lang w:eastAsia="en-US"/>
        </w:rPr>
        <w:t xml:space="preserve"> приняли участие 23 обучающихся 7-х классов, но загрузили своевременно работу 1 ученик, что составило 3% от общего количества обучающихся данной параллели. Из-за отсутствия электроэнергии не отправили остальные свои работы, в УО сообщили об этом, но подгрузить работы не разрешили позднее.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425"/>
        <w:gridCol w:w="851"/>
        <w:gridCol w:w="1019"/>
        <w:gridCol w:w="1107"/>
        <w:gridCol w:w="851"/>
        <w:gridCol w:w="850"/>
        <w:gridCol w:w="1107"/>
        <w:gridCol w:w="595"/>
        <w:gridCol w:w="1558"/>
      </w:tblGrid>
      <w:tr w:rsidR="000E56AE" w:rsidRPr="000E56AE" w:rsidTr="000E56AE">
        <w:trPr>
          <w:cantSplit/>
          <w:trHeight w:val="2413"/>
        </w:trPr>
        <w:tc>
          <w:tcPr>
            <w:tcW w:w="675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Количество учащихся 7 класса, чел. </w:t>
            </w:r>
          </w:p>
        </w:tc>
        <w:tc>
          <w:tcPr>
            <w:tcW w:w="709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Количество </w:t>
            </w:r>
          </w:p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принявших участие, чел. </w:t>
            </w:r>
          </w:p>
        </w:tc>
        <w:tc>
          <w:tcPr>
            <w:tcW w:w="567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Доля принявших участие, % </w:t>
            </w:r>
          </w:p>
        </w:tc>
        <w:tc>
          <w:tcPr>
            <w:tcW w:w="425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Указана тема проекта </w:t>
            </w:r>
          </w:p>
        </w:tc>
        <w:tc>
          <w:tcPr>
            <w:tcW w:w="851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Указано не менее двух обоснований для вывода </w:t>
            </w:r>
          </w:p>
        </w:tc>
        <w:tc>
          <w:tcPr>
            <w:tcW w:w="1019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Сформулирован вывод в соответствии с приведенными обоснованиями </w:t>
            </w:r>
          </w:p>
        </w:tc>
        <w:tc>
          <w:tcPr>
            <w:tcW w:w="1107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Текст обоснований адаптирован для презентации (сокращен и структурирован) </w:t>
            </w:r>
          </w:p>
        </w:tc>
        <w:tc>
          <w:tcPr>
            <w:tcW w:w="851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Для каждого тезиса указана ссылка на ресурс в сети Интернет </w:t>
            </w:r>
          </w:p>
        </w:tc>
        <w:tc>
          <w:tcPr>
            <w:tcW w:w="850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Слайды (кроме титульного) содержат заголовки </w:t>
            </w:r>
          </w:p>
        </w:tc>
        <w:tc>
          <w:tcPr>
            <w:tcW w:w="1107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Выполнены рекомендации к оформлению презентации </w:t>
            </w:r>
          </w:p>
        </w:tc>
        <w:tc>
          <w:tcPr>
            <w:tcW w:w="595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Удержана задача </w:t>
            </w:r>
          </w:p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диагностики </w:t>
            </w:r>
          </w:p>
        </w:tc>
        <w:tc>
          <w:tcPr>
            <w:tcW w:w="1558" w:type="dxa"/>
            <w:textDirection w:val="btLr"/>
          </w:tcPr>
          <w:p w:rsidR="000E56AE" w:rsidRPr="000E56AE" w:rsidRDefault="000E56AE" w:rsidP="000E56AE">
            <w:pPr>
              <w:widowControl/>
              <w:ind w:left="113" w:right="113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</w:tr>
      <w:tr w:rsidR="000E56AE" w:rsidRPr="000E56AE" w:rsidTr="000E56AE">
        <w:trPr>
          <w:cantSplit/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1338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49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263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306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562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 xml:space="preserve">487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284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0E56AE">
              <w:rPr>
                <w:rFonts w:eastAsia="Calibri"/>
              </w:rPr>
              <w:t>ИРМО</w:t>
            </w:r>
          </w:p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0E56AE" w:rsidRPr="000E56AE" w:rsidTr="000E56AE">
        <w:trPr>
          <w:cantSplit/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rPr>
                <w:rFonts w:eastAsiaTheme="minorHAnsi"/>
                <w:bCs/>
                <w:iCs/>
                <w:lang w:eastAsia="en-US"/>
              </w:rPr>
            </w:pPr>
            <w:r w:rsidRPr="000E56AE">
              <w:rPr>
                <w:rFonts w:eastAsiaTheme="minorHAnsi"/>
                <w:bCs/>
                <w:iCs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AE" w:rsidRPr="000E56AE" w:rsidRDefault="000E56AE" w:rsidP="000E56A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0E56AE">
              <w:rPr>
                <w:rFonts w:eastAsia="Calibri"/>
              </w:rPr>
              <w:t>Никольская СОШ</w:t>
            </w:r>
          </w:p>
        </w:tc>
      </w:tr>
    </w:tbl>
    <w:p w:rsidR="000E56AE" w:rsidRDefault="000E56AE" w:rsidP="000E56AE">
      <w:pPr>
        <w:widowControl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E56AE" w:rsidRPr="000E56AE" w:rsidRDefault="000E56AE" w:rsidP="000E56AE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0E56AE">
        <w:rPr>
          <w:rFonts w:eastAsia="Calibri"/>
          <w:sz w:val="24"/>
          <w:szCs w:val="24"/>
        </w:rPr>
        <w:t>Ниже представлены достижения по восьми критериям диагностики в разрезе показателей региона и МО в процентных долях, рассчитывающихся как отношение набранного суммарного балла к числу всех участников диагностики.</w:t>
      </w:r>
    </w:p>
    <w:p w:rsidR="000E56AE" w:rsidRPr="000E56AE" w:rsidRDefault="000E56AE" w:rsidP="000E56AE">
      <w:pPr>
        <w:widowControl/>
        <w:ind w:firstLine="708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0"/>
        <w:gridCol w:w="939"/>
        <w:gridCol w:w="1096"/>
        <w:gridCol w:w="1094"/>
        <w:gridCol w:w="1095"/>
        <w:gridCol w:w="1563"/>
        <w:gridCol w:w="1094"/>
        <w:gridCol w:w="938"/>
        <w:gridCol w:w="1030"/>
      </w:tblGrid>
      <w:tr w:rsidR="000E56AE" w:rsidRPr="000E56AE" w:rsidTr="000E56AE">
        <w:trPr>
          <w:trHeight w:val="83"/>
        </w:trPr>
        <w:tc>
          <w:tcPr>
            <w:tcW w:w="2309" w:type="dxa"/>
            <w:gridSpan w:val="2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1, % </w:t>
            </w:r>
          </w:p>
        </w:tc>
        <w:tc>
          <w:tcPr>
            <w:tcW w:w="1096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2, % 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3, % </w:t>
            </w:r>
          </w:p>
        </w:tc>
        <w:tc>
          <w:tcPr>
            <w:tcW w:w="1095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4, % </w:t>
            </w:r>
          </w:p>
        </w:tc>
        <w:tc>
          <w:tcPr>
            <w:tcW w:w="1563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5, % 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6, % 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7, % </w:t>
            </w:r>
          </w:p>
        </w:tc>
        <w:tc>
          <w:tcPr>
            <w:tcW w:w="1030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К 8, % </w:t>
            </w:r>
          </w:p>
        </w:tc>
      </w:tr>
      <w:tr w:rsidR="000E56AE" w:rsidRPr="000E56AE" w:rsidTr="000E56AE">
        <w:trPr>
          <w:trHeight w:val="83"/>
        </w:trPr>
        <w:tc>
          <w:tcPr>
            <w:tcW w:w="1370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Иркутская область 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96 </w:t>
            </w:r>
          </w:p>
        </w:tc>
        <w:tc>
          <w:tcPr>
            <w:tcW w:w="1096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55 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>44</w:t>
            </w:r>
          </w:p>
        </w:tc>
        <w:tc>
          <w:tcPr>
            <w:tcW w:w="1095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>63</w:t>
            </w:r>
          </w:p>
        </w:tc>
        <w:tc>
          <w:tcPr>
            <w:tcW w:w="1563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57 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>87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 xml:space="preserve">76 </w:t>
            </w:r>
          </w:p>
        </w:tc>
        <w:tc>
          <w:tcPr>
            <w:tcW w:w="1030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E56AE">
              <w:rPr>
                <w:rFonts w:eastAsiaTheme="minorHAnsi"/>
                <w:bCs/>
                <w:color w:val="000000"/>
                <w:lang w:eastAsia="en-US"/>
              </w:rPr>
              <w:t>47</w:t>
            </w:r>
          </w:p>
        </w:tc>
      </w:tr>
      <w:tr w:rsidR="000E56AE" w:rsidRPr="000E56AE" w:rsidTr="000E56AE">
        <w:trPr>
          <w:trHeight w:val="83"/>
        </w:trPr>
        <w:tc>
          <w:tcPr>
            <w:tcW w:w="1370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Иркутское районное МО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95</w:t>
            </w:r>
          </w:p>
        </w:tc>
        <w:tc>
          <w:tcPr>
            <w:tcW w:w="1096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53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40</w:t>
            </w:r>
          </w:p>
        </w:tc>
        <w:tc>
          <w:tcPr>
            <w:tcW w:w="1095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62</w:t>
            </w:r>
          </w:p>
        </w:tc>
        <w:tc>
          <w:tcPr>
            <w:tcW w:w="1563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47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86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74</w:t>
            </w:r>
          </w:p>
        </w:tc>
        <w:tc>
          <w:tcPr>
            <w:tcW w:w="1030" w:type="dxa"/>
          </w:tcPr>
          <w:p w:rsidR="000E56AE" w:rsidRPr="000E56AE" w:rsidRDefault="000E56AE" w:rsidP="000E56AE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E56AE">
              <w:rPr>
                <w:rFonts w:eastAsia="Calibri"/>
              </w:rPr>
              <w:t>43</w:t>
            </w:r>
          </w:p>
        </w:tc>
      </w:tr>
      <w:tr w:rsidR="000E56AE" w:rsidRPr="000E56AE" w:rsidTr="000E56AE">
        <w:trPr>
          <w:trHeight w:val="83"/>
        </w:trPr>
        <w:tc>
          <w:tcPr>
            <w:tcW w:w="1370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Никольская СОШ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100</w:t>
            </w:r>
          </w:p>
        </w:tc>
        <w:tc>
          <w:tcPr>
            <w:tcW w:w="1096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0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0</w:t>
            </w:r>
          </w:p>
        </w:tc>
        <w:tc>
          <w:tcPr>
            <w:tcW w:w="1095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100</w:t>
            </w:r>
          </w:p>
        </w:tc>
        <w:tc>
          <w:tcPr>
            <w:tcW w:w="1563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100</w:t>
            </w:r>
          </w:p>
        </w:tc>
        <w:tc>
          <w:tcPr>
            <w:tcW w:w="1094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0</w:t>
            </w:r>
          </w:p>
        </w:tc>
        <w:tc>
          <w:tcPr>
            <w:tcW w:w="938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100</w:t>
            </w:r>
          </w:p>
        </w:tc>
        <w:tc>
          <w:tcPr>
            <w:tcW w:w="1030" w:type="dxa"/>
          </w:tcPr>
          <w:p w:rsidR="000E56AE" w:rsidRPr="000E56AE" w:rsidRDefault="000E56AE" w:rsidP="000E56AE">
            <w:pPr>
              <w:widowControl/>
              <w:rPr>
                <w:rFonts w:eastAsia="Calibri"/>
              </w:rPr>
            </w:pPr>
            <w:r w:rsidRPr="000E56AE">
              <w:rPr>
                <w:rFonts w:eastAsia="Calibri"/>
              </w:rPr>
              <w:t>0</w:t>
            </w:r>
          </w:p>
        </w:tc>
      </w:tr>
    </w:tbl>
    <w:p w:rsidR="000E56AE" w:rsidRPr="000E56AE" w:rsidRDefault="000E56AE" w:rsidP="000E56AE">
      <w:pPr>
        <w:widowControl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E56AE" w:rsidRPr="000E56AE" w:rsidRDefault="000E56AE" w:rsidP="000E56AE">
      <w:pPr>
        <w:widowControl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56AE">
        <w:rPr>
          <w:rFonts w:eastAsiaTheme="minorHAnsi"/>
          <w:color w:val="000000"/>
          <w:sz w:val="24"/>
          <w:szCs w:val="24"/>
          <w:lang w:eastAsia="en-US"/>
        </w:rPr>
        <w:t xml:space="preserve">Анализ статистических результатов диагностики позволяет выявить следующие проблемные зоны, которые касаются сформированности умений, задействованных в продуктивных видах деятельности: </w:t>
      </w:r>
    </w:p>
    <w:p w:rsidR="000E56AE" w:rsidRPr="000E56AE" w:rsidRDefault="000E56AE" w:rsidP="000E56A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56AE">
        <w:rPr>
          <w:rFonts w:eastAsiaTheme="minorHAnsi"/>
          <w:color w:val="000000"/>
          <w:sz w:val="24"/>
          <w:szCs w:val="24"/>
          <w:lang w:eastAsia="en-US"/>
        </w:rPr>
        <w:t>1) 100% семиклассников, выполнивших задание, испытывают трудности с формулированием выводов на основе использованной информации;</w:t>
      </w:r>
    </w:p>
    <w:p w:rsidR="000E56AE" w:rsidRPr="000E56AE" w:rsidRDefault="000E56AE" w:rsidP="000E56A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56AE">
        <w:rPr>
          <w:rFonts w:eastAsiaTheme="minorHAnsi"/>
          <w:color w:val="000000"/>
          <w:sz w:val="24"/>
          <w:szCs w:val="24"/>
          <w:lang w:eastAsia="en-US"/>
        </w:rPr>
        <w:t>2) 100% семиклассников не контролирует соблюдение требований к продукту своей деятельности по заданным критериям.</w:t>
      </w:r>
    </w:p>
    <w:p w:rsidR="000E56AE" w:rsidRPr="000E56AE" w:rsidRDefault="000E56AE" w:rsidP="000E56A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56AE">
        <w:rPr>
          <w:rFonts w:eastAsiaTheme="minorHAnsi"/>
          <w:color w:val="000000"/>
          <w:sz w:val="24"/>
          <w:szCs w:val="24"/>
          <w:lang w:eastAsia="en-US"/>
        </w:rPr>
        <w:t>3) 100% семиклассников не удержали задачу диагностики.</w:t>
      </w:r>
    </w:p>
    <w:p w:rsidR="000E56AE" w:rsidRPr="000E56AE" w:rsidRDefault="000E56AE" w:rsidP="000E56A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56AE">
        <w:rPr>
          <w:rFonts w:eastAsiaTheme="minorHAnsi"/>
          <w:color w:val="000000"/>
          <w:sz w:val="24"/>
          <w:szCs w:val="24"/>
          <w:lang w:eastAsia="en-US"/>
        </w:rPr>
        <w:t xml:space="preserve">Проведение диагностики на данном этапе обучения позволяет своевременно сделать выводы о текущем уровне сформированных УУД, а также расставить акценты при осуществлении поиска новых подходов для их формирования, чтобы избежать проблем с выполнением заданий повышенного уровня в других оценочных процедурах. </w:t>
      </w:r>
    </w:p>
    <w:p w:rsidR="00615B01" w:rsidRDefault="00615B01" w:rsidP="009C7EE3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C7EE3" w:rsidRPr="00E210BD" w:rsidRDefault="009C7EE3" w:rsidP="009C7EE3">
      <w:pPr>
        <w:pStyle w:val="a9"/>
        <w:numPr>
          <w:ilvl w:val="0"/>
          <w:numId w:val="3"/>
        </w:numPr>
        <w:tabs>
          <w:tab w:val="left" w:pos="3356"/>
        </w:tabs>
        <w:autoSpaceDE/>
        <w:autoSpaceDN/>
        <w:adjustRightInd/>
        <w:spacing w:after="251" w:line="240" w:lineRule="exact"/>
        <w:jc w:val="center"/>
        <w:rPr>
          <w:bCs/>
          <w:iCs/>
          <w:color w:val="000000"/>
          <w:sz w:val="24"/>
          <w:szCs w:val="24"/>
          <w:u w:val="single"/>
          <w:lang w:bidi="ru-RU"/>
        </w:rPr>
      </w:pPr>
      <w:r w:rsidRPr="00E210BD">
        <w:rPr>
          <w:bCs/>
          <w:iCs/>
          <w:color w:val="000000"/>
          <w:sz w:val="24"/>
          <w:szCs w:val="24"/>
          <w:u w:val="single"/>
          <w:lang w:bidi="ru-RU"/>
        </w:rPr>
        <w:t>Качество кадрового состава</w:t>
      </w:r>
    </w:p>
    <w:p w:rsidR="009C7EE3" w:rsidRPr="0078126B" w:rsidRDefault="009C7EE3" w:rsidP="009C7EE3">
      <w:pPr>
        <w:tabs>
          <w:tab w:val="left" w:pos="3356"/>
        </w:tabs>
        <w:autoSpaceDE/>
        <w:autoSpaceDN/>
        <w:adjustRightInd/>
        <w:jc w:val="both"/>
        <w:rPr>
          <w:sz w:val="24"/>
          <w:szCs w:val="24"/>
        </w:rPr>
      </w:pPr>
      <w:r w:rsidRPr="0078126B">
        <w:rPr>
          <w:sz w:val="24"/>
          <w:szCs w:val="24"/>
        </w:rPr>
        <w:t xml:space="preserve">Укомплектованность педагогическими кадрами – </w:t>
      </w:r>
      <w:r w:rsidR="000E56AE" w:rsidRPr="0078126B">
        <w:rPr>
          <w:sz w:val="24"/>
          <w:szCs w:val="24"/>
        </w:rPr>
        <w:t>100</w:t>
      </w:r>
      <w:r w:rsidRPr="0078126B">
        <w:rPr>
          <w:sz w:val="24"/>
          <w:szCs w:val="24"/>
        </w:rPr>
        <w:t xml:space="preserve">% </w:t>
      </w:r>
    </w:p>
    <w:p w:rsidR="009C7EE3" w:rsidRPr="00EF7F94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78126B">
        <w:rPr>
          <w:bCs/>
          <w:iCs/>
          <w:sz w:val="24"/>
          <w:szCs w:val="24"/>
          <w:lang w:bidi="ru-RU"/>
        </w:rPr>
        <w:t>Уровень</w:t>
      </w:r>
      <w:r w:rsidRPr="00EF7F94">
        <w:rPr>
          <w:bCs/>
          <w:iCs/>
          <w:sz w:val="24"/>
          <w:szCs w:val="24"/>
          <w:lang w:bidi="ru-RU"/>
        </w:rPr>
        <w:t xml:space="preserve"> образования педагогических кадров.</w:t>
      </w:r>
    </w:p>
    <w:p w:rsidR="009C7EE3" w:rsidRPr="00EF7F94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EF7F94">
        <w:rPr>
          <w:bCs/>
          <w:iCs/>
          <w:sz w:val="24"/>
          <w:szCs w:val="24"/>
          <w:lang w:bidi="ru-RU"/>
        </w:rPr>
        <w:t>Педагогических работников – 2</w:t>
      </w:r>
      <w:r w:rsidR="00387F41">
        <w:rPr>
          <w:bCs/>
          <w:iCs/>
          <w:sz w:val="24"/>
          <w:szCs w:val="24"/>
          <w:lang w:bidi="ru-RU"/>
        </w:rPr>
        <w:t>9</w:t>
      </w:r>
      <w:r w:rsidRPr="00EF7F94">
        <w:rPr>
          <w:bCs/>
          <w:iCs/>
          <w:sz w:val="24"/>
          <w:szCs w:val="24"/>
          <w:lang w:bidi="ru-RU"/>
        </w:rPr>
        <w:t>.</w:t>
      </w:r>
    </w:p>
    <w:p w:rsidR="009C7EE3" w:rsidRPr="00387F41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387F41">
        <w:rPr>
          <w:bCs/>
          <w:iCs/>
          <w:sz w:val="24"/>
          <w:szCs w:val="24"/>
          <w:lang w:bidi="ru-RU"/>
        </w:rPr>
        <w:t xml:space="preserve">Имеют высшее образование </w:t>
      </w:r>
      <w:r w:rsidR="007355D4">
        <w:rPr>
          <w:bCs/>
          <w:iCs/>
          <w:sz w:val="24"/>
          <w:szCs w:val="24"/>
          <w:lang w:bidi="ru-RU"/>
        </w:rPr>
        <w:t>19</w:t>
      </w:r>
      <w:r w:rsidRPr="00387F41">
        <w:rPr>
          <w:bCs/>
          <w:iCs/>
          <w:sz w:val="24"/>
          <w:szCs w:val="24"/>
          <w:lang w:bidi="ru-RU"/>
        </w:rPr>
        <w:t xml:space="preserve"> педагог</w:t>
      </w:r>
      <w:r w:rsidR="00387F41">
        <w:rPr>
          <w:bCs/>
          <w:iCs/>
          <w:sz w:val="24"/>
          <w:szCs w:val="24"/>
          <w:lang w:bidi="ru-RU"/>
        </w:rPr>
        <w:t>а</w:t>
      </w:r>
      <w:r w:rsidRPr="00387F41">
        <w:rPr>
          <w:bCs/>
          <w:iCs/>
          <w:sz w:val="24"/>
          <w:szCs w:val="24"/>
          <w:lang w:bidi="ru-RU"/>
        </w:rPr>
        <w:t xml:space="preserve"> – </w:t>
      </w:r>
      <w:r w:rsidR="007355D4">
        <w:rPr>
          <w:bCs/>
          <w:iCs/>
          <w:sz w:val="24"/>
          <w:szCs w:val="24"/>
          <w:lang w:bidi="ru-RU"/>
        </w:rPr>
        <w:t>6</w:t>
      </w:r>
      <w:r w:rsidR="00387F41">
        <w:rPr>
          <w:bCs/>
          <w:iCs/>
          <w:sz w:val="24"/>
          <w:szCs w:val="24"/>
          <w:lang w:bidi="ru-RU"/>
        </w:rPr>
        <w:t>6</w:t>
      </w:r>
      <w:r w:rsidRPr="00387F41">
        <w:rPr>
          <w:bCs/>
          <w:iCs/>
          <w:sz w:val="24"/>
          <w:szCs w:val="24"/>
          <w:lang w:bidi="ru-RU"/>
        </w:rPr>
        <w:t>% (</w:t>
      </w:r>
      <w:r w:rsidR="00387F41">
        <w:rPr>
          <w:bCs/>
          <w:iCs/>
          <w:sz w:val="24"/>
          <w:szCs w:val="24"/>
          <w:lang w:bidi="ru-RU"/>
        </w:rPr>
        <w:t>один</w:t>
      </w:r>
      <w:r w:rsidRPr="00387F41">
        <w:rPr>
          <w:bCs/>
          <w:iCs/>
          <w:sz w:val="24"/>
          <w:szCs w:val="24"/>
          <w:lang w:bidi="ru-RU"/>
        </w:rPr>
        <w:t xml:space="preserve"> педаго</w:t>
      </w:r>
      <w:r w:rsidR="00387F41">
        <w:rPr>
          <w:bCs/>
          <w:iCs/>
          <w:sz w:val="24"/>
          <w:szCs w:val="24"/>
          <w:lang w:bidi="ru-RU"/>
        </w:rPr>
        <w:t>г</w:t>
      </w:r>
      <w:r w:rsidRPr="00387F41">
        <w:rPr>
          <w:bCs/>
          <w:iCs/>
          <w:sz w:val="24"/>
          <w:szCs w:val="24"/>
          <w:lang w:bidi="ru-RU"/>
        </w:rPr>
        <w:t xml:space="preserve"> получа</w:t>
      </w:r>
      <w:r w:rsidR="00387F41">
        <w:rPr>
          <w:bCs/>
          <w:iCs/>
          <w:sz w:val="24"/>
          <w:szCs w:val="24"/>
          <w:lang w:bidi="ru-RU"/>
        </w:rPr>
        <w:t>е</w:t>
      </w:r>
      <w:r w:rsidRPr="00387F41">
        <w:rPr>
          <w:bCs/>
          <w:iCs/>
          <w:sz w:val="24"/>
          <w:szCs w:val="24"/>
          <w:lang w:bidi="ru-RU"/>
        </w:rPr>
        <w:t>т заочно высшее образование).</w:t>
      </w:r>
    </w:p>
    <w:p w:rsidR="009C7EE3" w:rsidRPr="00387F41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387F41">
        <w:rPr>
          <w:bCs/>
          <w:iCs/>
          <w:sz w:val="24"/>
          <w:szCs w:val="24"/>
          <w:lang w:bidi="ru-RU"/>
        </w:rPr>
        <w:t xml:space="preserve">Имеют высшее образование педагогической </w:t>
      </w:r>
      <w:r w:rsidR="00615B01" w:rsidRPr="00387F41">
        <w:rPr>
          <w:bCs/>
          <w:iCs/>
          <w:sz w:val="24"/>
          <w:szCs w:val="24"/>
          <w:lang w:bidi="ru-RU"/>
        </w:rPr>
        <w:t>направленности 1</w:t>
      </w:r>
      <w:r w:rsidR="007355D4">
        <w:rPr>
          <w:bCs/>
          <w:iCs/>
          <w:sz w:val="24"/>
          <w:szCs w:val="24"/>
          <w:lang w:bidi="ru-RU"/>
        </w:rPr>
        <w:t>6</w:t>
      </w:r>
      <w:r w:rsidR="00387F41">
        <w:rPr>
          <w:bCs/>
          <w:iCs/>
          <w:sz w:val="24"/>
          <w:szCs w:val="24"/>
          <w:lang w:bidi="ru-RU"/>
        </w:rPr>
        <w:t>/5</w:t>
      </w:r>
      <w:r w:rsidR="007355D4">
        <w:rPr>
          <w:bCs/>
          <w:iCs/>
          <w:sz w:val="24"/>
          <w:szCs w:val="24"/>
          <w:lang w:bidi="ru-RU"/>
        </w:rPr>
        <w:t>5</w:t>
      </w:r>
      <w:r w:rsidRPr="00387F41">
        <w:rPr>
          <w:bCs/>
          <w:iCs/>
          <w:sz w:val="24"/>
          <w:szCs w:val="24"/>
          <w:lang w:bidi="ru-RU"/>
        </w:rPr>
        <w:t>%</w:t>
      </w:r>
    </w:p>
    <w:p w:rsidR="009C7EE3" w:rsidRPr="00387F41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387F41">
        <w:rPr>
          <w:bCs/>
          <w:iCs/>
          <w:sz w:val="24"/>
          <w:szCs w:val="24"/>
          <w:lang w:bidi="ru-RU"/>
        </w:rPr>
        <w:t xml:space="preserve">Прошли курсы переквалификации по педагогической деятельности – </w:t>
      </w:r>
      <w:r w:rsidR="00387F41">
        <w:rPr>
          <w:bCs/>
          <w:iCs/>
          <w:sz w:val="24"/>
          <w:szCs w:val="24"/>
          <w:lang w:bidi="ru-RU"/>
        </w:rPr>
        <w:t>5</w:t>
      </w:r>
      <w:r w:rsidRPr="00387F41">
        <w:rPr>
          <w:bCs/>
          <w:iCs/>
          <w:sz w:val="24"/>
          <w:szCs w:val="24"/>
          <w:lang w:bidi="ru-RU"/>
        </w:rPr>
        <w:t xml:space="preserve"> /</w:t>
      </w:r>
      <w:r w:rsidR="00387F41">
        <w:rPr>
          <w:bCs/>
          <w:iCs/>
          <w:sz w:val="24"/>
          <w:szCs w:val="24"/>
          <w:lang w:bidi="ru-RU"/>
        </w:rPr>
        <w:t>17,2</w:t>
      </w:r>
      <w:r w:rsidRPr="00387F41">
        <w:rPr>
          <w:bCs/>
          <w:iCs/>
          <w:sz w:val="24"/>
          <w:szCs w:val="24"/>
          <w:lang w:bidi="ru-RU"/>
        </w:rPr>
        <w:t>%</w:t>
      </w:r>
    </w:p>
    <w:p w:rsidR="009C7EE3" w:rsidRPr="00387F41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387F41">
        <w:rPr>
          <w:bCs/>
          <w:iCs/>
          <w:sz w:val="24"/>
          <w:szCs w:val="24"/>
          <w:lang w:bidi="ru-RU"/>
        </w:rPr>
        <w:t xml:space="preserve">Имеют средне-профессиональное образование – </w:t>
      </w:r>
      <w:r w:rsidR="007355D4">
        <w:rPr>
          <w:bCs/>
          <w:iCs/>
          <w:sz w:val="24"/>
          <w:szCs w:val="24"/>
          <w:lang w:bidi="ru-RU"/>
        </w:rPr>
        <w:t>10</w:t>
      </w:r>
      <w:r w:rsidRPr="00387F41">
        <w:rPr>
          <w:bCs/>
          <w:iCs/>
          <w:sz w:val="24"/>
          <w:szCs w:val="24"/>
          <w:lang w:bidi="ru-RU"/>
        </w:rPr>
        <w:t>/</w:t>
      </w:r>
      <w:r w:rsidR="00387F41">
        <w:rPr>
          <w:bCs/>
          <w:iCs/>
          <w:sz w:val="24"/>
          <w:szCs w:val="24"/>
          <w:lang w:bidi="ru-RU"/>
        </w:rPr>
        <w:t>3</w:t>
      </w:r>
      <w:r w:rsidR="007355D4">
        <w:rPr>
          <w:bCs/>
          <w:iCs/>
          <w:sz w:val="24"/>
          <w:szCs w:val="24"/>
          <w:lang w:bidi="ru-RU"/>
        </w:rPr>
        <w:t>5</w:t>
      </w:r>
      <w:r w:rsidRPr="00387F41">
        <w:rPr>
          <w:bCs/>
          <w:iCs/>
          <w:sz w:val="24"/>
          <w:szCs w:val="24"/>
          <w:lang w:bidi="ru-RU"/>
        </w:rPr>
        <w:t>%</w:t>
      </w:r>
    </w:p>
    <w:p w:rsidR="009C7EE3" w:rsidRPr="00387F41" w:rsidRDefault="009C7EE3" w:rsidP="009C7EE3">
      <w:pPr>
        <w:tabs>
          <w:tab w:val="left" w:pos="3356"/>
        </w:tabs>
        <w:autoSpaceDE/>
        <w:autoSpaceDN/>
        <w:adjustRightInd/>
        <w:jc w:val="both"/>
        <w:rPr>
          <w:bCs/>
          <w:iCs/>
          <w:sz w:val="24"/>
          <w:szCs w:val="24"/>
          <w:lang w:bidi="ru-RU"/>
        </w:rPr>
      </w:pPr>
      <w:r w:rsidRPr="00387F41">
        <w:rPr>
          <w:bCs/>
          <w:iCs/>
          <w:sz w:val="24"/>
          <w:szCs w:val="24"/>
          <w:lang w:bidi="ru-RU"/>
        </w:rPr>
        <w:t>Имеют средне-профессиональное образование пед</w:t>
      </w:r>
      <w:r w:rsidR="007355D4">
        <w:rPr>
          <w:bCs/>
          <w:iCs/>
          <w:sz w:val="24"/>
          <w:szCs w:val="24"/>
          <w:lang w:bidi="ru-RU"/>
        </w:rPr>
        <w:t>агогической направленности – 6/</w:t>
      </w:r>
      <w:r w:rsidRPr="00387F41">
        <w:rPr>
          <w:bCs/>
          <w:iCs/>
          <w:sz w:val="24"/>
          <w:szCs w:val="24"/>
          <w:lang w:bidi="ru-RU"/>
        </w:rPr>
        <w:t>2</w:t>
      </w:r>
      <w:r w:rsidR="00E52F73">
        <w:rPr>
          <w:bCs/>
          <w:iCs/>
          <w:sz w:val="24"/>
          <w:szCs w:val="24"/>
          <w:lang w:bidi="ru-RU"/>
        </w:rPr>
        <w:t>0,7</w:t>
      </w:r>
      <w:r w:rsidRPr="00387F41">
        <w:rPr>
          <w:bCs/>
          <w:iCs/>
          <w:sz w:val="24"/>
          <w:szCs w:val="24"/>
          <w:lang w:bidi="ru-RU"/>
        </w:rPr>
        <w:t>%</w:t>
      </w:r>
    </w:p>
    <w:p w:rsidR="009C7EE3" w:rsidRPr="00A308C5" w:rsidRDefault="009C7EE3" w:rsidP="009C7EE3">
      <w:pPr>
        <w:rPr>
          <w:sz w:val="24"/>
          <w:szCs w:val="24"/>
        </w:rPr>
      </w:pPr>
      <w:r w:rsidRPr="00A308C5">
        <w:rPr>
          <w:sz w:val="24"/>
          <w:szCs w:val="24"/>
        </w:rPr>
        <w:t>Уровень квалификации педагогических кадров:</w:t>
      </w:r>
    </w:p>
    <w:p w:rsidR="009C7EE3" w:rsidRPr="00A308C5" w:rsidRDefault="009C7EE3" w:rsidP="009C7EE3">
      <w:pPr>
        <w:rPr>
          <w:sz w:val="24"/>
          <w:szCs w:val="24"/>
        </w:rPr>
      </w:pPr>
      <w:r w:rsidRPr="00A308C5">
        <w:rPr>
          <w:sz w:val="24"/>
          <w:szCs w:val="24"/>
        </w:rPr>
        <w:t>Педагогические работники, которым по результатам аттестации присвоена квалификационная категория –</w:t>
      </w:r>
      <w:r w:rsidR="00210798">
        <w:rPr>
          <w:sz w:val="24"/>
          <w:szCs w:val="24"/>
        </w:rPr>
        <w:t>1</w:t>
      </w:r>
      <w:r w:rsidR="007355D4">
        <w:rPr>
          <w:sz w:val="24"/>
          <w:szCs w:val="24"/>
        </w:rPr>
        <w:t>6</w:t>
      </w:r>
      <w:r w:rsidR="002D69C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7355D4">
        <w:rPr>
          <w:sz w:val="24"/>
          <w:szCs w:val="24"/>
        </w:rPr>
        <w:t>5</w:t>
      </w:r>
      <w:r w:rsidRPr="00A308C5">
        <w:rPr>
          <w:sz w:val="24"/>
          <w:szCs w:val="24"/>
        </w:rPr>
        <w:t>%</w:t>
      </w:r>
      <w:r>
        <w:rPr>
          <w:sz w:val="24"/>
          <w:szCs w:val="24"/>
        </w:rPr>
        <w:t xml:space="preserve"> (снизился по сравнению с прошлым годом, </w:t>
      </w:r>
      <w:r w:rsidR="00210798">
        <w:rPr>
          <w:sz w:val="24"/>
          <w:szCs w:val="24"/>
        </w:rPr>
        <w:t>так как приняты на работу два педагога</w:t>
      </w:r>
      <w:r>
        <w:rPr>
          <w:sz w:val="24"/>
          <w:szCs w:val="24"/>
        </w:rPr>
        <w:t>).</w:t>
      </w:r>
    </w:p>
    <w:p w:rsidR="009C7EE3" w:rsidRPr="00A308C5" w:rsidRDefault="002D69CC" w:rsidP="009C7EE3">
      <w:pPr>
        <w:rPr>
          <w:sz w:val="24"/>
          <w:szCs w:val="24"/>
        </w:rPr>
      </w:pPr>
      <w:r>
        <w:rPr>
          <w:sz w:val="24"/>
          <w:szCs w:val="24"/>
        </w:rPr>
        <w:t>Высшая КК – 1</w:t>
      </w:r>
      <w:r w:rsidR="009C7EE3" w:rsidRPr="00A308C5">
        <w:rPr>
          <w:sz w:val="24"/>
          <w:szCs w:val="24"/>
        </w:rPr>
        <w:t>/</w:t>
      </w:r>
      <w:r w:rsidR="007355D4">
        <w:rPr>
          <w:sz w:val="24"/>
          <w:szCs w:val="24"/>
        </w:rPr>
        <w:t>3</w:t>
      </w:r>
      <w:r w:rsidR="009C7EE3" w:rsidRPr="00A308C5">
        <w:rPr>
          <w:sz w:val="24"/>
          <w:szCs w:val="24"/>
        </w:rPr>
        <w:t>%, первая КК – 1</w:t>
      </w:r>
      <w:r w:rsidR="007355D4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7355D4">
        <w:rPr>
          <w:sz w:val="24"/>
          <w:szCs w:val="24"/>
        </w:rPr>
        <w:t>52</w:t>
      </w:r>
      <w:r w:rsidR="009C7EE3" w:rsidRPr="00A308C5">
        <w:rPr>
          <w:sz w:val="24"/>
          <w:szCs w:val="24"/>
        </w:rPr>
        <w:t>%</w:t>
      </w:r>
    </w:p>
    <w:p w:rsidR="009C7EE3" w:rsidRPr="00A308C5" w:rsidRDefault="009C7EE3" w:rsidP="009C7EE3">
      <w:pPr>
        <w:rPr>
          <w:sz w:val="24"/>
          <w:szCs w:val="24"/>
        </w:rPr>
      </w:pPr>
      <w:r w:rsidRPr="00A308C5">
        <w:rPr>
          <w:sz w:val="24"/>
          <w:szCs w:val="24"/>
        </w:rPr>
        <w:t>Распределение педагогических кадров по стажу работы:</w:t>
      </w:r>
    </w:p>
    <w:p w:rsidR="009C7EE3" w:rsidRPr="00E1184D" w:rsidRDefault="009C7EE3" w:rsidP="009C7EE3">
      <w:pPr>
        <w:autoSpaceDE/>
        <w:autoSpaceDN/>
        <w:adjustRightInd/>
        <w:spacing w:line="274" w:lineRule="exact"/>
        <w:jc w:val="both"/>
        <w:rPr>
          <w:b/>
          <w:bCs/>
          <w:sz w:val="24"/>
          <w:szCs w:val="24"/>
          <w:lang w:bidi="ru-RU"/>
        </w:rPr>
      </w:pPr>
      <w:r w:rsidRPr="00E1184D">
        <w:rPr>
          <w:sz w:val="24"/>
          <w:szCs w:val="24"/>
        </w:rPr>
        <w:t xml:space="preserve">Педагогический стаж работы: до 5 лет – </w:t>
      </w:r>
      <w:r w:rsidR="007355D4">
        <w:rPr>
          <w:sz w:val="24"/>
          <w:szCs w:val="24"/>
        </w:rPr>
        <w:t>5/17</w:t>
      </w:r>
      <w:r w:rsidRPr="00E1184D">
        <w:rPr>
          <w:sz w:val="24"/>
          <w:szCs w:val="24"/>
        </w:rPr>
        <w:t xml:space="preserve">%; от 6 лет до 30 лет – </w:t>
      </w:r>
      <w:r w:rsidR="007355D4">
        <w:rPr>
          <w:sz w:val="24"/>
          <w:szCs w:val="24"/>
        </w:rPr>
        <w:t>18/62</w:t>
      </w:r>
      <w:r w:rsidRPr="00E1184D">
        <w:rPr>
          <w:sz w:val="24"/>
          <w:szCs w:val="24"/>
        </w:rPr>
        <w:t xml:space="preserve">%; свыше 30 лет – </w:t>
      </w:r>
      <w:r w:rsidR="007355D4">
        <w:rPr>
          <w:sz w:val="24"/>
          <w:szCs w:val="24"/>
        </w:rPr>
        <w:t>6</w:t>
      </w:r>
      <w:r w:rsidRPr="00E1184D">
        <w:rPr>
          <w:sz w:val="24"/>
          <w:szCs w:val="24"/>
        </w:rPr>
        <w:t>/ 2</w:t>
      </w:r>
      <w:r>
        <w:rPr>
          <w:sz w:val="24"/>
          <w:szCs w:val="24"/>
        </w:rPr>
        <w:t>7</w:t>
      </w:r>
      <w:r w:rsidRPr="00E1184D">
        <w:rPr>
          <w:sz w:val="24"/>
          <w:szCs w:val="24"/>
        </w:rPr>
        <w:t>%</w:t>
      </w:r>
    </w:p>
    <w:p w:rsidR="009C7EE3" w:rsidRPr="00881384" w:rsidRDefault="009C7EE3" w:rsidP="009C7EE3">
      <w:pPr>
        <w:rPr>
          <w:sz w:val="24"/>
          <w:szCs w:val="24"/>
        </w:rPr>
      </w:pPr>
      <w:r w:rsidRPr="000610A0">
        <w:rPr>
          <w:sz w:val="24"/>
          <w:szCs w:val="24"/>
        </w:rPr>
        <w:t>Распределение педагогических кадров по возрасту:</w:t>
      </w:r>
    </w:p>
    <w:p w:rsidR="009C7EE3" w:rsidRPr="00213486" w:rsidRDefault="009C7EE3" w:rsidP="00213486">
      <w:pPr>
        <w:rPr>
          <w:sz w:val="24"/>
          <w:szCs w:val="24"/>
        </w:rPr>
      </w:pPr>
      <w:r w:rsidRPr="00E1184D">
        <w:rPr>
          <w:sz w:val="24"/>
          <w:szCs w:val="24"/>
        </w:rPr>
        <w:t>В школе работают педагогические рабо</w:t>
      </w:r>
      <w:r w:rsidR="00213486">
        <w:rPr>
          <w:sz w:val="24"/>
          <w:szCs w:val="24"/>
        </w:rPr>
        <w:t>тники в возрасте: до 30 лет – 1</w:t>
      </w:r>
      <w:r w:rsidRPr="00E1184D">
        <w:rPr>
          <w:sz w:val="24"/>
          <w:szCs w:val="24"/>
        </w:rPr>
        <w:t>/</w:t>
      </w:r>
      <w:r w:rsidR="00213486">
        <w:rPr>
          <w:sz w:val="24"/>
          <w:szCs w:val="24"/>
        </w:rPr>
        <w:t xml:space="preserve">3%; </w:t>
      </w:r>
      <w:r w:rsidRPr="00E1184D">
        <w:rPr>
          <w:sz w:val="24"/>
          <w:szCs w:val="24"/>
        </w:rPr>
        <w:t xml:space="preserve">от 31 года до 55 лет – </w:t>
      </w:r>
      <w:r w:rsidR="00881384">
        <w:rPr>
          <w:sz w:val="24"/>
          <w:szCs w:val="24"/>
        </w:rPr>
        <w:t>22</w:t>
      </w:r>
      <w:r w:rsidRPr="00E1184D">
        <w:rPr>
          <w:sz w:val="24"/>
          <w:szCs w:val="24"/>
        </w:rPr>
        <w:t xml:space="preserve"> / </w:t>
      </w:r>
      <w:r w:rsidR="00213486">
        <w:rPr>
          <w:sz w:val="24"/>
          <w:szCs w:val="24"/>
        </w:rPr>
        <w:t>76</w:t>
      </w:r>
      <w:r w:rsidRPr="00E1184D">
        <w:rPr>
          <w:sz w:val="24"/>
          <w:szCs w:val="24"/>
        </w:rPr>
        <w:t xml:space="preserve">%, от 55 лет – </w:t>
      </w:r>
      <w:r w:rsidR="00881384">
        <w:rPr>
          <w:sz w:val="24"/>
          <w:szCs w:val="24"/>
        </w:rPr>
        <w:t>6</w:t>
      </w:r>
      <w:r w:rsidR="00213486">
        <w:rPr>
          <w:sz w:val="24"/>
          <w:szCs w:val="24"/>
        </w:rPr>
        <w:t xml:space="preserve"> /</w:t>
      </w:r>
      <w:r w:rsidRPr="00E1184D">
        <w:rPr>
          <w:sz w:val="24"/>
          <w:szCs w:val="24"/>
        </w:rPr>
        <w:t>2</w:t>
      </w:r>
      <w:r w:rsidR="00213486">
        <w:rPr>
          <w:sz w:val="24"/>
          <w:szCs w:val="24"/>
        </w:rPr>
        <w:t>1</w:t>
      </w:r>
      <w:r w:rsidRPr="00E1184D">
        <w:rPr>
          <w:sz w:val="24"/>
          <w:szCs w:val="24"/>
        </w:rPr>
        <w:t>%</w:t>
      </w:r>
    </w:p>
    <w:p w:rsidR="009C7EE3" w:rsidRPr="008C2499" w:rsidRDefault="009C7EE3" w:rsidP="00DE1D38">
      <w:pPr>
        <w:widowControl/>
        <w:autoSpaceDE/>
        <w:autoSpaceDN/>
        <w:adjustRightInd/>
        <w:ind w:firstLine="708"/>
        <w:contextualSpacing/>
        <w:jc w:val="both"/>
        <w:outlineLvl w:val="0"/>
        <w:rPr>
          <w:sz w:val="24"/>
          <w:szCs w:val="24"/>
        </w:rPr>
      </w:pPr>
      <w:r w:rsidRPr="008C2499">
        <w:rPr>
          <w:sz w:val="24"/>
          <w:szCs w:val="24"/>
        </w:rPr>
        <w:t>Непрерывность профессионального развития: в соответствии с перспективным планом повышения профессиональной компетенции в 20</w:t>
      </w:r>
      <w:r w:rsidR="00213486">
        <w:rPr>
          <w:sz w:val="24"/>
          <w:szCs w:val="24"/>
        </w:rPr>
        <w:t>20</w:t>
      </w:r>
      <w:r w:rsidRPr="008C2499">
        <w:rPr>
          <w:sz w:val="24"/>
          <w:szCs w:val="24"/>
        </w:rPr>
        <w:t xml:space="preserve"> учебном году</w:t>
      </w:r>
      <w:r w:rsidR="00DE1D38">
        <w:rPr>
          <w:sz w:val="24"/>
          <w:szCs w:val="24"/>
        </w:rPr>
        <w:t xml:space="preserve"> 2</w:t>
      </w:r>
      <w:r w:rsidR="00D45B3D">
        <w:rPr>
          <w:sz w:val="24"/>
          <w:szCs w:val="24"/>
        </w:rPr>
        <w:t>6</w:t>
      </w:r>
      <w:r w:rsidR="00DE1D38">
        <w:rPr>
          <w:sz w:val="24"/>
          <w:szCs w:val="24"/>
        </w:rPr>
        <w:t xml:space="preserve"> чел. – </w:t>
      </w:r>
      <w:r w:rsidR="00D45B3D">
        <w:rPr>
          <w:sz w:val="24"/>
          <w:szCs w:val="24"/>
        </w:rPr>
        <w:t>89,7</w:t>
      </w:r>
      <w:r w:rsidR="00DE1D38">
        <w:rPr>
          <w:sz w:val="24"/>
          <w:szCs w:val="24"/>
        </w:rPr>
        <w:t xml:space="preserve">%, </w:t>
      </w:r>
      <w:r w:rsidR="00D520AD">
        <w:rPr>
          <w:sz w:val="24"/>
          <w:szCs w:val="24"/>
        </w:rPr>
        <w:t>из них</w:t>
      </w:r>
      <w:r w:rsidR="00DE1D38">
        <w:rPr>
          <w:sz w:val="24"/>
          <w:szCs w:val="24"/>
        </w:rPr>
        <w:t xml:space="preserve">            </w:t>
      </w:r>
      <w:r w:rsidRPr="008C2499">
        <w:rPr>
          <w:sz w:val="24"/>
          <w:szCs w:val="24"/>
        </w:rPr>
        <w:t xml:space="preserve">курсы </w:t>
      </w:r>
      <w:r w:rsidR="00D520AD">
        <w:rPr>
          <w:sz w:val="24"/>
          <w:szCs w:val="24"/>
        </w:rPr>
        <w:t>дополнительного профессионального образования – 15 чел. (52%)</w:t>
      </w:r>
      <w:r w:rsidRPr="008C2499">
        <w:rPr>
          <w:sz w:val="24"/>
          <w:szCs w:val="24"/>
        </w:rPr>
        <w:t xml:space="preserve">, </w:t>
      </w:r>
      <w:r w:rsidR="00D520AD">
        <w:rPr>
          <w:sz w:val="24"/>
          <w:szCs w:val="24"/>
        </w:rPr>
        <w:t xml:space="preserve">курсы </w:t>
      </w:r>
      <w:r w:rsidR="00DE1D38">
        <w:rPr>
          <w:sz w:val="24"/>
          <w:szCs w:val="24"/>
        </w:rPr>
        <w:t>направлениям</w:t>
      </w:r>
      <w:r w:rsidR="00D520AD">
        <w:rPr>
          <w:sz w:val="24"/>
          <w:szCs w:val="24"/>
        </w:rPr>
        <w:t xml:space="preserve"> 16 чел. (55%).</w:t>
      </w:r>
    </w:p>
    <w:p w:rsidR="00DE1D38" w:rsidRDefault="00DE1D38" w:rsidP="00DE1D38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 w:rsidRPr="00C76FE9">
        <w:rPr>
          <w:sz w:val="24"/>
          <w:szCs w:val="24"/>
        </w:rPr>
        <w:lastRenderedPageBreak/>
        <w:t>ПП «Учитель технологии. Теория и методика преподавания учебного предмета «Технология» в условиях реализации ФГОС ООО, ФГОС СОО</w:t>
      </w:r>
      <w:r>
        <w:rPr>
          <w:sz w:val="24"/>
          <w:szCs w:val="24"/>
        </w:rPr>
        <w:t>»,</w:t>
      </w:r>
      <w:r w:rsidRPr="00C76FE9">
        <w:rPr>
          <w:sz w:val="24"/>
          <w:szCs w:val="24"/>
        </w:rPr>
        <w:t xml:space="preserve"> 5</w:t>
      </w:r>
      <w:r>
        <w:rPr>
          <w:sz w:val="24"/>
          <w:szCs w:val="24"/>
        </w:rPr>
        <w:t>80</w:t>
      </w:r>
      <w:r w:rsidRPr="00C76FE9">
        <w:rPr>
          <w:sz w:val="24"/>
          <w:szCs w:val="24"/>
        </w:rPr>
        <w:t xml:space="preserve"> час. – 1 чел.</w:t>
      </w:r>
    </w:p>
    <w:p w:rsidR="00C76FE9" w:rsidRDefault="00C76FE9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ПП </w:t>
      </w:r>
      <w:r w:rsidRPr="00C76FE9">
        <w:rPr>
          <w:sz w:val="24"/>
          <w:szCs w:val="24"/>
        </w:rPr>
        <w:t>«Теория и методика преподавания математики в общеобразовательной организации в условиях реализации ФГОС»</w:t>
      </w:r>
      <w:r>
        <w:rPr>
          <w:sz w:val="24"/>
          <w:szCs w:val="24"/>
        </w:rPr>
        <w:t>,</w:t>
      </w:r>
      <w:r w:rsidRPr="00C76FE9">
        <w:rPr>
          <w:sz w:val="24"/>
          <w:szCs w:val="24"/>
        </w:rPr>
        <w:t xml:space="preserve"> </w:t>
      </w:r>
      <w:r>
        <w:rPr>
          <w:sz w:val="24"/>
          <w:szCs w:val="24"/>
        </w:rPr>
        <w:t>504</w:t>
      </w:r>
      <w:r w:rsidRPr="008C2499">
        <w:rPr>
          <w:sz w:val="24"/>
          <w:szCs w:val="24"/>
        </w:rPr>
        <w:t xml:space="preserve"> час. – </w:t>
      </w:r>
      <w:r w:rsidRPr="00C76FE9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C76FE9" w:rsidRPr="00C76FE9" w:rsidRDefault="00C76FE9" w:rsidP="00C76FE9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 w:rsidRPr="00C76FE9">
        <w:rPr>
          <w:sz w:val="24"/>
          <w:szCs w:val="24"/>
        </w:rPr>
        <w:t xml:space="preserve">ПП «Английский язык и лингводидактика», </w:t>
      </w:r>
      <w:r>
        <w:rPr>
          <w:sz w:val="24"/>
          <w:szCs w:val="24"/>
        </w:rPr>
        <w:t>300</w:t>
      </w:r>
      <w:r w:rsidRPr="00C76FE9">
        <w:rPr>
          <w:sz w:val="24"/>
          <w:szCs w:val="24"/>
        </w:rPr>
        <w:t xml:space="preserve"> час. – 1 чел.</w:t>
      </w:r>
    </w:p>
    <w:p w:rsidR="00507C0F" w:rsidRPr="00507C0F" w:rsidRDefault="00507C0F" w:rsidP="00507C0F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Pr="00507C0F">
        <w:rPr>
          <w:sz w:val="24"/>
          <w:szCs w:val="24"/>
        </w:rPr>
        <w:t xml:space="preserve">ПК «Совершенствование предметных и методических компетенций (в том числе в области формирования функциональной грамотности)», </w:t>
      </w:r>
      <w:r>
        <w:rPr>
          <w:sz w:val="24"/>
          <w:szCs w:val="24"/>
        </w:rPr>
        <w:t>118</w:t>
      </w:r>
      <w:r w:rsidRPr="00507C0F">
        <w:rPr>
          <w:sz w:val="24"/>
          <w:szCs w:val="24"/>
        </w:rPr>
        <w:t xml:space="preserve"> час. – </w:t>
      </w:r>
      <w:r w:rsidR="00DE1D38">
        <w:rPr>
          <w:sz w:val="24"/>
          <w:szCs w:val="24"/>
        </w:rPr>
        <w:t>4</w:t>
      </w:r>
      <w:r w:rsidRPr="00507C0F">
        <w:rPr>
          <w:sz w:val="24"/>
          <w:szCs w:val="24"/>
        </w:rPr>
        <w:t xml:space="preserve"> чел.</w:t>
      </w:r>
    </w:p>
    <w:p w:rsidR="00DA258B" w:rsidRDefault="00DA258B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КПК «</w:t>
      </w:r>
      <w:r w:rsidRPr="00DA258B">
        <w:rPr>
          <w:sz w:val="24"/>
          <w:szCs w:val="24"/>
        </w:rPr>
        <w:t>Организация процесса воспитания детей: совр</w:t>
      </w:r>
      <w:r>
        <w:rPr>
          <w:sz w:val="24"/>
          <w:szCs w:val="24"/>
        </w:rPr>
        <w:t>еменные подходы, формы и методы», 108</w:t>
      </w:r>
      <w:r w:rsidRPr="00507C0F">
        <w:rPr>
          <w:sz w:val="24"/>
          <w:szCs w:val="24"/>
        </w:rPr>
        <w:t xml:space="preserve"> час. – </w:t>
      </w:r>
      <w:r>
        <w:rPr>
          <w:sz w:val="24"/>
          <w:szCs w:val="24"/>
        </w:rPr>
        <w:t>1</w:t>
      </w:r>
      <w:r w:rsidRPr="00507C0F">
        <w:rPr>
          <w:sz w:val="24"/>
          <w:szCs w:val="24"/>
        </w:rPr>
        <w:t xml:space="preserve"> чел.</w:t>
      </w:r>
    </w:p>
    <w:p w:rsidR="00C76FE9" w:rsidRDefault="00C76FE9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КП</w:t>
      </w:r>
      <w:r w:rsidRPr="00C76FE9">
        <w:rPr>
          <w:sz w:val="24"/>
          <w:szCs w:val="24"/>
        </w:rPr>
        <w:t>К «Эффективная деятельность руководителя ОО в области менеджмента и экономики»</w:t>
      </w:r>
      <w:r>
        <w:rPr>
          <w:sz w:val="24"/>
          <w:szCs w:val="24"/>
        </w:rPr>
        <w:t>,</w:t>
      </w:r>
      <w:r w:rsidRPr="00C76FE9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C76FE9" w:rsidRDefault="00C76FE9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C76FE9">
        <w:rPr>
          <w:sz w:val="24"/>
          <w:szCs w:val="24"/>
        </w:rPr>
        <w:t>«Проектирование и реализация образовательного процесса в цифровой образовательной среде»</w:t>
      </w:r>
      <w:r>
        <w:rPr>
          <w:sz w:val="24"/>
          <w:szCs w:val="24"/>
        </w:rPr>
        <w:t>,</w:t>
      </w:r>
      <w:r w:rsidRPr="00C76FE9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9C7EE3" w:rsidRPr="008C2499" w:rsidRDefault="00C76FE9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9C7EE3" w:rsidRPr="008C2499">
        <w:rPr>
          <w:sz w:val="24"/>
          <w:szCs w:val="24"/>
        </w:rPr>
        <w:t>П</w:t>
      </w:r>
      <w:r w:rsidR="00213486">
        <w:rPr>
          <w:sz w:val="24"/>
          <w:szCs w:val="24"/>
        </w:rPr>
        <w:t>К</w:t>
      </w:r>
      <w:r w:rsidR="009C7EE3" w:rsidRPr="008C2499">
        <w:rPr>
          <w:sz w:val="24"/>
          <w:szCs w:val="24"/>
        </w:rPr>
        <w:t xml:space="preserve"> «</w:t>
      </w:r>
      <w:r w:rsidR="00213486" w:rsidRPr="005F3F67">
        <w:rPr>
          <w:sz w:val="24"/>
          <w:szCs w:val="24"/>
        </w:rPr>
        <w:t>Менеджмент. Маркетинг. Брэндинг ОО» (для руководителей Точек роста)</w:t>
      </w:r>
      <w:r w:rsidR="009C7EE3" w:rsidRPr="008C2499">
        <w:rPr>
          <w:sz w:val="24"/>
          <w:szCs w:val="24"/>
        </w:rPr>
        <w:t xml:space="preserve">», </w:t>
      </w:r>
      <w:r w:rsidR="00213486">
        <w:rPr>
          <w:sz w:val="24"/>
          <w:szCs w:val="24"/>
        </w:rPr>
        <w:t>72</w:t>
      </w:r>
      <w:r w:rsidR="009C7EE3" w:rsidRPr="008C2499">
        <w:rPr>
          <w:sz w:val="24"/>
          <w:szCs w:val="24"/>
        </w:rPr>
        <w:t xml:space="preserve"> час. – </w:t>
      </w:r>
      <w:r w:rsidR="009C7EE3" w:rsidRPr="00DE1D38">
        <w:rPr>
          <w:sz w:val="24"/>
          <w:szCs w:val="24"/>
        </w:rPr>
        <w:t>1</w:t>
      </w:r>
      <w:r w:rsidR="009C7EE3" w:rsidRPr="008C2499">
        <w:rPr>
          <w:sz w:val="24"/>
          <w:szCs w:val="24"/>
        </w:rPr>
        <w:t xml:space="preserve"> чел.</w:t>
      </w:r>
    </w:p>
    <w:p w:rsidR="009C7EE3" w:rsidRPr="008C2499" w:rsidRDefault="00C76FE9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213486">
        <w:rPr>
          <w:sz w:val="24"/>
          <w:szCs w:val="24"/>
        </w:rPr>
        <w:t xml:space="preserve">ПК </w:t>
      </w:r>
      <w:r w:rsidR="00213486" w:rsidRPr="00213486">
        <w:rPr>
          <w:sz w:val="24"/>
          <w:szCs w:val="24"/>
        </w:rPr>
        <w:t>«Гибкие компетенции проектной деятельности»</w:t>
      </w:r>
      <w:r w:rsidR="00213486">
        <w:rPr>
          <w:sz w:val="24"/>
          <w:szCs w:val="24"/>
        </w:rPr>
        <w:t>», 72</w:t>
      </w:r>
      <w:r w:rsidR="009C7EE3" w:rsidRPr="008C2499">
        <w:rPr>
          <w:sz w:val="24"/>
          <w:szCs w:val="24"/>
        </w:rPr>
        <w:t xml:space="preserve"> час. – </w:t>
      </w:r>
      <w:r w:rsidR="00DA258B">
        <w:rPr>
          <w:sz w:val="24"/>
          <w:szCs w:val="24"/>
        </w:rPr>
        <w:t>5</w:t>
      </w:r>
      <w:r w:rsidR="009C7EE3" w:rsidRPr="008C2499">
        <w:rPr>
          <w:sz w:val="24"/>
          <w:szCs w:val="24"/>
        </w:rPr>
        <w:t xml:space="preserve"> чел.</w:t>
      </w:r>
    </w:p>
    <w:p w:rsidR="00E40739" w:rsidRDefault="00C76FE9" w:rsidP="009C7EE3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0610A0">
        <w:rPr>
          <w:sz w:val="24"/>
          <w:szCs w:val="24"/>
        </w:rPr>
        <w:t>ПК «Методика преподавания курса «Шахматы» в ОО в рамках ФГОС»,</w:t>
      </w:r>
      <w:r w:rsidR="000610A0" w:rsidRPr="000610A0">
        <w:rPr>
          <w:sz w:val="24"/>
          <w:szCs w:val="24"/>
        </w:rPr>
        <w:t xml:space="preserve"> </w:t>
      </w:r>
      <w:r w:rsidR="000610A0">
        <w:rPr>
          <w:sz w:val="24"/>
          <w:szCs w:val="24"/>
        </w:rPr>
        <w:t>72</w:t>
      </w:r>
      <w:r w:rsidR="000610A0" w:rsidRPr="008C2499">
        <w:rPr>
          <w:sz w:val="24"/>
          <w:szCs w:val="24"/>
        </w:rPr>
        <w:t xml:space="preserve"> час. – </w:t>
      </w:r>
      <w:r w:rsidR="000610A0" w:rsidRPr="00DE1D38">
        <w:rPr>
          <w:sz w:val="24"/>
          <w:szCs w:val="24"/>
        </w:rPr>
        <w:t>1</w:t>
      </w:r>
      <w:r w:rsidR="000610A0" w:rsidRPr="008C2499">
        <w:rPr>
          <w:sz w:val="24"/>
          <w:szCs w:val="24"/>
        </w:rPr>
        <w:t xml:space="preserve"> чел.</w:t>
      </w:r>
    </w:p>
    <w:p w:rsidR="000610A0" w:rsidRDefault="00C76FE9" w:rsidP="000610A0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76FE9">
        <w:rPr>
          <w:sz w:val="24"/>
          <w:szCs w:val="24"/>
        </w:rPr>
        <w:t>ПК «Методико-практические аспекты</w:t>
      </w:r>
      <w:r>
        <w:rPr>
          <w:sz w:val="24"/>
          <w:szCs w:val="24"/>
        </w:rPr>
        <w:t xml:space="preserve"> </w:t>
      </w:r>
      <w:r w:rsidRPr="00C76FE9">
        <w:rPr>
          <w:sz w:val="24"/>
          <w:szCs w:val="24"/>
        </w:rPr>
        <w:t xml:space="preserve">организации физического воспитания в контексте ФГОС» </w:t>
      </w:r>
      <w:r>
        <w:rPr>
          <w:sz w:val="24"/>
          <w:szCs w:val="24"/>
        </w:rPr>
        <w:t>72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A258B" w:rsidRDefault="00DA258B" w:rsidP="000610A0">
      <w:pPr>
        <w:jc w:val="both"/>
        <w:rPr>
          <w:sz w:val="24"/>
          <w:szCs w:val="24"/>
        </w:rPr>
      </w:pPr>
      <w:r>
        <w:rPr>
          <w:sz w:val="24"/>
        </w:rPr>
        <w:t>КПК «Введение в медиацию»,</w:t>
      </w:r>
      <w:r w:rsidRPr="00DA258B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A258B" w:rsidRPr="00DA258B" w:rsidRDefault="00DA258B" w:rsidP="00DE1D38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2"/>
          <w:lang w:eastAsia="en-US"/>
        </w:rPr>
        <w:t>КПК «</w:t>
      </w:r>
      <w:r w:rsidRPr="00DA258B">
        <w:rPr>
          <w:rFonts w:eastAsiaTheme="minorHAnsi"/>
          <w:sz w:val="24"/>
          <w:szCs w:val="22"/>
          <w:lang w:eastAsia="en-US"/>
        </w:rPr>
        <w:t>Программа онлайн-курса</w:t>
      </w:r>
      <w:r w:rsidR="00DE1D38">
        <w:rPr>
          <w:rFonts w:eastAsiaTheme="minorHAnsi"/>
          <w:sz w:val="24"/>
          <w:szCs w:val="22"/>
          <w:lang w:eastAsia="en-US"/>
        </w:rPr>
        <w:t>»</w:t>
      </w:r>
      <w:r w:rsidR="00DE1D38" w:rsidRPr="00DE1D38">
        <w:rPr>
          <w:rFonts w:eastAsiaTheme="minorHAnsi"/>
          <w:sz w:val="24"/>
          <w:szCs w:val="22"/>
          <w:lang w:eastAsia="en-US"/>
        </w:rPr>
        <w:t xml:space="preserve"> </w:t>
      </w:r>
      <w:r w:rsidR="00DE1D38" w:rsidRPr="00DA258B">
        <w:rPr>
          <w:rFonts w:eastAsiaTheme="minorHAnsi"/>
          <w:sz w:val="24"/>
          <w:szCs w:val="22"/>
          <w:lang w:eastAsia="en-US"/>
        </w:rPr>
        <w:t>«Создание персонального сайта учителя»</w:t>
      </w:r>
      <w:r w:rsidR="00DE1D38">
        <w:rPr>
          <w:rFonts w:eastAsiaTheme="minorHAnsi"/>
          <w:sz w:val="24"/>
          <w:szCs w:val="22"/>
          <w:lang w:eastAsia="en-US"/>
        </w:rPr>
        <w:t xml:space="preserve">, </w:t>
      </w:r>
      <w:r w:rsidR="00DE1D38">
        <w:rPr>
          <w:sz w:val="24"/>
          <w:szCs w:val="24"/>
        </w:rPr>
        <w:t>72</w:t>
      </w:r>
      <w:r w:rsidR="00DE1D38" w:rsidRPr="008C2499">
        <w:rPr>
          <w:sz w:val="24"/>
          <w:szCs w:val="24"/>
        </w:rPr>
        <w:t xml:space="preserve"> час. – </w:t>
      </w:r>
      <w:r w:rsidR="00DE1D38" w:rsidRPr="00DE1D38">
        <w:rPr>
          <w:sz w:val="24"/>
          <w:szCs w:val="24"/>
        </w:rPr>
        <w:t>1</w:t>
      </w:r>
      <w:r w:rsidR="00DE1D38" w:rsidRPr="008C2499">
        <w:rPr>
          <w:sz w:val="24"/>
          <w:szCs w:val="24"/>
        </w:rPr>
        <w:t xml:space="preserve"> чел.</w:t>
      </w:r>
    </w:p>
    <w:p w:rsidR="00C76FE9" w:rsidRDefault="00C76FE9" w:rsidP="000610A0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76FE9">
        <w:rPr>
          <w:sz w:val="24"/>
          <w:szCs w:val="24"/>
        </w:rPr>
        <w:t>ПК «Английский язык: современные технологии обучению иностранному языку с учетом требования ФГОС»</w:t>
      </w:r>
      <w:r>
        <w:rPr>
          <w:sz w:val="24"/>
          <w:szCs w:val="24"/>
        </w:rPr>
        <w:t>,</w:t>
      </w:r>
      <w:r w:rsidRPr="00C76FE9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507C0F">
        <w:rPr>
          <w:sz w:val="24"/>
          <w:szCs w:val="24"/>
        </w:rPr>
        <w:t>«Инновационные информационные технологии в деятельности учителя предметника при реализации образовательных стандартов (иностранный язык)»</w:t>
      </w:r>
      <w:r>
        <w:rPr>
          <w:sz w:val="24"/>
          <w:szCs w:val="24"/>
        </w:rPr>
        <w:t>,</w:t>
      </w:r>
      <w:r w:rsidRPr="00507C0F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Pr="008C2499">
        <w:rPr>
          <w:sz w:val="24"/>
          <w:szCs w:val="24"/>
        </w:rPr>
        <w:t xml:space="preserve"> час. – </w:t>
      </w:r>
      <w:r w:rsidRPr="00507C0F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DA258B"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Реализация метапредметного </w:t>
      </w:r>
      <w:r w:rsidRPr="00DA258B">
        <w:rPr>
          <w:bCs/>
          <w:sz w:val="24"/>
          <w:szCs w:val="24"/>
        </w:rPr>
        <w:t>подхода на уроках истории и обществознания</w:t>
      </w:r>
      <w:r w:rsidRPr="00DA258B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DA258B">
        <w:rPr>
          <w:sz w:val="24"/>
          <w:szCs w:val="24"/>
        </w:rPr>
        <w:t xml:space="preserve"> </w:t>
      </w:r>
      <w:r>
        <w:rPr>
          <w:sz w:val="24"/>
          <w:szCs w:val="24"/>
        </w:rPr>
        <w:t>72 час. – 1 чел.</w:t>
      </w:r>
    </w:p>
    <w:p w:rsidR="00DE1D38" w:rsidRDefault="00DE1D38" w:rsidP="00DE1D38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КПК «</w:t>
      </w:r>
      <w:r w:rsidRPr="00DA258B">
        <w:rPr>
          <w:sz w:val="24"/>
          <w:szCs w:val="24"/>
        </w:rPr>
        <w:t>Менеджмент. Современный заместитель директора по воспитательной работе в общеобразовательной организации</w:t>
      </w:r>
      <w:r>
        <w:rPr>
          <w:sz w:val="24"/>
          <w:szCs w:val="24"/>
        </w:rPr>
        <w:t>», 50</w:t>
      </w:r>
      <w:r w:rsidRPr="008C2499">
        <w:rPr>
          <w:sz w:val="24"/>
          <w:szCs w:val="24"/>
        </w:rPr>
        <w:t xml:space="preserve"> час. – </w:t>
      </w:r>
      <w:r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</w:rPr>
        <w:t>КПК «</w:t>
      </w:r>
      <w:r w:rsidRPr="005F3F67">
        <w:rPr>
          <w:sz w:val="24"/>
        </w:rPr>
        <w:t>Актуальные вопросы организации отдыха и оз</w:t>
      </w:r>
      <w:r>
        <w:rPr>
          <w:sz w:val="24"/>
        </w:rPr>
        <w:t>доровления детей. Школа вожатых»,</w:t>
      </w:r>
      <w:r w:rsidRPr="00DA258B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час. – 1 чел.</w:t>
      </w:r>
    </w:p>
    <w:p w:rsidR="00DE1D38" w:rsidRPr="008C2499" w:rsidRDefault="00DE1D38" w:rsidP="00DE1D38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Pr="008C2499">
        <w:rPr>
          <w:sz w:val="24"/>
          <w:szCs w:val="24"/>
        </w:rPr>
        <w:t>ПК «</w:t>
      </w:r>
      <w:r w:rsidRPr="00213486">
        <w:rPr>
          <w:sz w:val="24"/>
          <w:szCs w:val="24"/>
        </w:rPr>
        <w:t>Образовательная робототехника на примере Arduino как основа инженерно-технологической подготовки в старшей школе</w:t>
      </w:r>
      <w:r w:rsidRPr="008C2499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36 </w:t>
      </w:r>
      <w:r w:rsidRPr="008C2499">
        <w:rPr>
          <w:sz w:val="24"/>
          <w:szCs w:val="24"/>
        </w:rPr>
        <w:t xml:space="preserve">час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76FE9">
        <w:rPr>
          <w:sz w:val="24"/>
          <w:szCs w:val="24"/>
        </w:rPr>
        <w:t>ПК «Проектирование и разработка индивидуального образовательного маршрута, обучающегося при получении доп. образования как способ повышения качества образовательной деятельности»</w:t>
      </w:r>
      <w:r>
        <w:rPr>
          <w:sz w:val="24"/>
          <w:szCs w:val="24"/>
        </w:rPr>
        <w:t>,</w:t>
      </w:r>
      <w:r w:rsidRPr="00C76FE9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Default="00DE1D38" w:rsidP="00DE1D38">
      <w:pPr>
        <w:jc w:val="both"/>
        <w:rPr>
          <w:sz w:val="24"/>
        </w:rPr>
      </w:pPr>
      <w:r>
        <w:rPr>
          <w:sz w:val="24"/>
        </w:rPr>
        <w:t>КПК «</w:t>
      </w:r>
      <w:r w:rsidRPr="005F3F67">
        <w:rPr>
          <w:sz w:val="24"/>
        </w:rPr>
        <w:t>Управление качеством общего образования в условиях обновления ФГОС на основе модернизации технологий и содержания обучения, концепции преподавания учебных предметов»</w:t>
      </w:r>
      <w:r>
        <w:rPr>
          <w:sz w:val="24"/>
        </w:rPr>
        <w:t xml:space="preserve">, </w:t>
      </w:r>
      <w:r>
        <w:rPr>
          <w:sz w:val="24"/>
          <w:szCs w:val="24"/>
        </w:rPr>
        <w:t>36</w:t>
      </w:r>
      <w:r w:rsidRPr="008C2499">
        <w:rPr>
          <w:sz w:val="24"/>
          <w:szCs w:val="24"/>
        </w:rPr>
        <w:t xml:space="preserve"> час.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  <w:r w:rsidRPr="005F3F67">
        <w:rPr>
          <w:sz w:val="24"/>
        </w:rPr>
        <w:t xml:space="preserve">                                                                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07C0F">
        <w:rPr>
          <w:sz w:val="24"/>
          <w:szCs w:val="24"/>
        </w:rPr>
        <w:t>ПП «Актуальные аспекты деятельности школьного психолога: профилактика суицидов и суицидального поведения несовершеннолетних в образовательной организации»</w:t>
      </w:r>
      <w:r>
        <w:rPr>
          <w:sz w:val="24"/>
          <w:szCs w:val="24"/>
        </w:rPr>
        <w:t>,</w:t>
      </w:r>
      <w:r w:rsidRPr="00507C0F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8C2499">
        <w:rPr>
          <w:sz w:val="24"/>
          <w:szCs w:val="24"/>
        </w:rPr>
        <w:t xml:space="preserve"> час. – </w:t>
      </w:r>
      <w:r w:rsidRPr="00507C0F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Pr="000610A0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>КПК «</w:t>
      </w:r>
      <w:r w:rsidRPr="00507C0F">
        <w:rPr>
          <w:sz w:val="24"/>
          <w:szCs w:val="24"/>
        </w:rPr>
        <w:t>Технология оценивания выполнения лабораторных работ ОГЭ по химии</w:t>
      </w:r>
      <w:r>
        <w:rPr>
          <w:sz w:val="24"/>
          <w:szCs w:val="24"/>
        </w:rPr>
        <w:t xml:space="preserve">», 36 час. – 1 чел. 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>КПК «</w:t>
      </w:r>
      <w:r w:rsidRPr="00507C0F">
        <w:rPr>
          <w:sz w:val="24"/>
          <w:szCs w:val="24"/>
        </w:rPr>
        <w:t>Профессиональные стандарты в эпоху цифровых технологий</w:t>
      </w:r>
      <w:r>
        <w:rPr>
          <w:sz w:val="24"/>
          <w:szCs w:val="24"/>
        </w:rPr>
        <w:t>», 36 час. – 1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507C0F">
        <w:rPr>
          <w:sz w:val="24"/>
          <w:szCs w:val="24"/>
        </w:rPr>
        <w:t>«Развивающая речевая среда в образовательной организации как основа повышения культуры владения русским я</w:t>
      </w:r>
      <w:r>
        <w:rPr>
          <w:sz w:val="24"/>
          <w:szCs w:val="24"/>
        </w:rPr>
        <w:t>зыком», 36 час. – 6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DA258B">
        <w:rPr>
          <w:sz w:val="24"/>
          <w:szCs w:val="24"/>
        </w:rPr>
        <w:t>«Формирование элементов функциональной грамотности обучающихся на уроках естествознания и географии»</w:t>
      </w:r>
      <w:r>
        <w:rPr>
          <w:sz w:val="24"/>
          <w:szCs w:val="24"/>
        </w:rPr>
        <w:t>,</w:t>
      </w:r>
      <w:r w:rsidRPr="00DA258B">
        <w:rPr>
          <w:sz w:val="24"/>
          <w:szCs w:val="24"/>
        </w:rPr>
        <w:t xml:space="preserve"> </w:t>
      </w:r>
      <w:r>
        <w:rPr>
          <w:sz w:val="24"/>
          <w:szCs w:val="24"/>
        </w:rPr>
        <w:t>36 час. – 1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</w:rPr>
        <w:t>КПК «</w:t>
      </w:r>
      <w:r w:rsidRPr="005F3F67">
        <w:rPr>
          <w:sz w:val="24"/>
        </w:rPr>
        <w:t>Обучение групп равных: формирование тренерской компетенции у специалистов Служб школьной медиации</w:t>
      </w:r>
      <w:r>
        <w:rPr>
          <w:sz w:val="24"/>
        </w:rPr>
        <w:t xml:space="preserve">», </w:t>
      </w:r>
      <w:r>
        <w:rPr>
          <w:sz w:val="24"/>
          <w:szCs w:val="24"/>
        </w:rPr>
        <w:t>36 час. – 1 чел.</w:t>
      </w:r>
    </w:p>
    <w:p w:rsidR="00DE1D38" w:rsidRDefault="00DE1D38" w:rsidP="00DE1D38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DD5C60">
        <w:rPr>
          <w:sz w:val="24"/>
          <w:szCs w:val="24"/>
        </w:rPr>
        <w:t>«Современные проектные методы развития высокотехнологичных предметных навыков обучающихся предметной области «Технология»</w:t>
      </w:r>
      <w:r w:rsidRPr="008C249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32 </w:t>
      </w:r>
      <w:r w:rsidRPr="008C2499">
        <w:rPr>
          <w:sz w:val="24"/>
          <w:szCs w:val="24"/>
        </w:rPr>
        <w:t xml:space="preserve">час – </w:t>
      </w:r>
      <w:r w:rsidRPr="00DE1D38">
        <w:rPr>
          <w:sz w:val="24"/>
          <w:szCs w:val="24"/>
        </w:rPr>
        <w:t>1</w:t>
      </w:r>
      <w:r w:rsidRPr="008C2499">
        <w:rPr>
          <w:sz w:val="24"/>
          <w:szCs w:val="24"/>
        </w:rPr>
        <w:t xml:space="preserve"> чел.</w:t>
      </w:r>
    </w:p>
    <w:p w:rsidR="00DE1D38" w:rsidRDefault="00DE1D38" w:rsidP="00DE1D38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КП</w:t>
      </w:r>
      <w:r w:rsidRPr="00E40739">
        <w:rPr>
          <w:sz w:val="24"/>
          <w:szCs w:val="24"/>
        </w:rPr>
        <w:t>К «Обработка персональных данных в образовательной организации»</w:t>
      </w:r>
      <w:r>
        <w:rPr>
          <w:sz w:val="24"/>
          <w:szCs w:val="24"/>
        </w:rPr>
        <w:t>,</w:t>
      </w:r>
      <w:r w:rsidRPr="00E40739">
        <w:rPr>
          <w:sz w:val="24"/>
          <w:szCs w:val="24"/>
        </w:rPr>
        <w:t xml:space="preserve"> </w:t>
      </w:r>
      <w:r>
        <w:rPr>
          <w:sz w:val="24"/>
          <w:szCs w:val="24"/>
        </w:rPr>
        <w:t>17 час. – 26 чел.</w:t>
      </w:r>
    </w:p>
    <w:p w:rsidR="00DE1D38" w:rsidRDefault="00DE1D38" w:rsidP="00DE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DE1D38">
        <w:rPr>
          <w:sz w:val="24"/>
          <w:szCs w:val="24"/>
        </w:rPr>
        <w:t>«Работа педагога с современными родителями как обязательное требование Профстандарта «Педагог»</w:t>
      </w:r>
      <w:r>
        <w:rPr>
          <w:sz w:val="24"/>
          <w:szCs w:val="24"/>
        </w:rPr>
        <w:t xml:space="preserve">, </w:t>
      </w:r>
      <w:r w:rsidRPr="00DE1D38">
        <w:rPr>
          <w:sz w:val="24"/>
          <w:szCs w:val="24"/>
        </w:rPr>
        <w:t>16</w:t>
      </w:r>
      <w:r>
        <w:rPr>
          <w:sz w:val="24"/>
          <w:szCs w:val="24"/>
        </w:rPr>
        <w:t xml:space="preserve"> час. – 1 чел.</w:t>
      </w:r>
    </w:p>
    <w:p w:rsidR="00DA258B" w:rsidRPr="00DE1D38" w:rsidRDefault="00DE1D38" w:rsidP="00DA25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КПК </w:t>
      </w:r>
      <w:r w:rsidRPr="00DE1D38">
        <w:rPr>
          <w:sz w:val="24"/>
          <w:szCs w:val="24"/>
        </w:rPr>
        <w:t>«Управление стрессом в профессиональной деятельности педагога»</w:t>
      </w:r>
      <w:r>
        <w:rPr>
          <w:sz w:val="24"/>
          <w:szCs w:val="24"/>
        </w:rPr>
        <w:t>,</w:t>
      </w:r>
      <w:r w:rsidRPr="00DE1D38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час. – 1 чел.</w:t>
      </w:r>
    </w:p>
    <w:p w:rsidR="00DE1D38" w:rsidRDefault="00DE1D38" w:rsidP="00DE1D38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КП</w:t>
      </w:r>
      <w:r w:rsidRPr="00E40739">
        <w:rPr>
          <w:sz w:val="24"/>
          <w:szCs w:val="24"/>
        </w:rPr>
        <w:t>К «Профилактика короновируса, гриппа и других ОРВИ в ОО»</w:t>
      </w:r>
      <w:r>
        <w:rPr>
          <w:sz w:val="24"/>
          <w:szCs w:val="24"/>
        </w:rPr>
        <w:t xml:space="preserve">, 16 час. – </w:t>
      </w:r>
      <w:r w:rsidRPr="000610A0">
        <w:rPr>
          <w:sz w:val="24"/>
          <w:szCs w:val="24"/>
        </w:rPr>
        <w:t xml:space="preserve">20 </w:t>
      </w:r>
      <w:r>
        <w:rPr>
          <w:sz w:val="24"/>
          <w:szCs w:val="24"/>
        </w:rPr>
        <w:t>чел.</w:t>
      </w:r>
    </w:p>
    <w:p w:rsidR="00DA258B" w:rsidRDefault="00DE1D38" w:rsidP="00D520AD">
      <w:pPr>
        <w:widowControl/>
        <w:autoSpaceDE/>
        <w:autoSpaceDN/>
        <w:adjustRightInd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КП</w:t>
      </w:r>
      <w:r w:rsidRPr="00E40739">
        <w:rPr>
          <w:sz w:val="24"/>
          <w:szCs w:val="24"/>
        </w:rPr>
        <w:t>К «Организация деятельности педагогических работников по классному руководству»</w:t>
      </w:r>
      <w:r>
        <w:rPr>
          <w:sz w:val="24"/>
          <w:szCs w:val="24"/>
        </w:rPr>
        <w:t>,</w:t>
      </w:r>
      <w:r w:rsidRPr="00E40739">
        <w:rPr>
          <w:sz w:val="24"/>
          <w:szCs w:val="24"/>
        </w:rPr>
        <w:t xml:space="preserve"> </w:t>
      </w:r>
      <w:r>
        <w:rPr>
          <w:sz w:val="24"/>
          <w:szCs w:val="24"/>
        </w:rPr>
        <w:t>16 час. – 19 чел.</w:t>
      </w:r>
    </w:p>
    <w:p w:rsidR="009C7EE3" w:rsidRPr="008C2499" w:rsidRDefault="009C7EE3" w:rsidP="006940EC">
      <w:pPr>
        <w:jc w:val="center"/>
        <w:rPr>
          <w:sz w:val="24"/>
          <w:szCs w:val="24"/>
        </w:rPr>
      </w:pPr>
      <w:r w:rsidRPr="008C2499">
        <w:rPr>
          <w:sz w:val="24"/>
          <w:szCs w:val="24"/>
        </w:rPr>
        <w:t>Участие в профессиональных конкурсах, публикация статей.</w:t>
      </w:r>
    </w:p>
    <w:p w:rsidR="009C7EE3" w:rsidRDefault="006940EC" w:rsidP="006940EC">
      <w:pPr>
        <w:ind w:firstLine="708"/>
        <w:jc w:val="both"/>
        <w:rPr>
          <w:color w:val="FF0000"/>
          <w:sz w:val="24"/>
          <w:szCs w:val="24"/>
        </w:rPr>
      </w:pPr>
      <w:r w:rsidRPr="008C2499">
        <w:rPr>
          <w:sz w:val="24"/>
          <w:szCs w:val="24"/>
        </w:rPr>
        <w:t>П</w:t>
      </w:r>
      <w:r w:rsidR="009C7EE3" w:rsidRPr="008C2499">
        <w:rPr>
          <w:sz w:val="24"/>
          <w:szCs w:val="24"/>
        </w:rPr>
        <w:t>едагогические работники в 20</w:t>
      </w:r>
      <w:r w:rsidR="00750C8D">
        <w:rPr>
          <w:sz w:val="24"/>
          <w:szCs w:val="24"/>
        </w:rPr>
        <w:t>20</w:t>
      </w:r>
      <w:r w:rsidR="009C7EE3" w:rsidRPr="008C2499">
        <w:rPr>
          <w:sz w:val="24"/>
          <w:szCs w:val="24"/>
        </w:rPr>
        <w:t xml:space="preserve"> году</w:t>
      </w:r>
      <w:r w:rsidR="009C7EE3">
        <w:rPr>
          <w:color w:val="FF0000"/>
          <w:sz w:val="24"/>
          <w:szCs w:val="24"/>
        </w:rPr>
        <w:t>:</w:t>
      </w:r>
    </w:p>
    <w:p w:rsidR="00A74709" w:rsidRDefault="00A74709" w:rsidP="006940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Выступали с обменом опыта:</w:t>
      </w:r>
    </w:p>
    <w:p w:rsidR="006940EC" w:rsidRDefault="006940EC" w:rsidP="006940E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74709">
        <w:rPr>
          <w:sz w:val="24"/>
          <w:szCs w:val="24"/>
        </w:rPr>
        <w:t xml:space="preserve"> 9 областная НПК декабрь 2020г. "Развитие функциональной грамотности посредством изучения иностранного языка"- 1 чел.</w:t>
      </w:r>
      <w:r>
        <w:rPr>
          <w:sz w:val="24"/>
          <w:szCs w:val="24"/>
        </w:rPr>
        <w:t xml:space="preserve"> </w:t>
      </w:r>
    </w:p>
    <w:p w:rsidR="00A74709" w:rsidRDefault="00A74709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4709">
        <w:rPr>
          <w:sz w:val="24"/>
          <w:szCs w:val="24"/>
        </w:rPr>
        <w:t xml:space="preserve">семинар муниципальной ассоциации учителей химии и биологии 15.10.2020г. "Формирование метапредметных компетенций на уроках химии как перспектива развития предмета в условиях ФГОС - </w:t>
      </w:r>
      <w:r>
        <w:rPr>
          <w:sz w:val="24"/>
          <w:szCs w:val="24"/>
        </w:rPr>
        <w:t>1</w:t>
      </w:r>
      <w:r w:rsidRPr="00A74709">
        <w:rPr>
          <w:sz w:val="24"/>
          <w:szCs w:val="24"/>
        </w:rPr>
        <w:t xml:space="preserve"> чел.</w:t>
      </w:r>
      <w:r>
        <w:rPr>
          <w:sz w:val="24"/>
          <w:szCs w:val="24"/>
        </w:rPr>
        <w:t xml:space="preserve"> </w:t>
      </w:r>
    </w:p>
    <w:p w:rsidR="009C7EE3" w:rsidRPr="00B17493" w:rsidRDefault="009C7EE3" w:rsidP="006940EC">
      <w:pPr>
        <w:ind w:firstLine="708"/>
        <w:jc w:val="both"/>
        <w:rPr>
          <w:sz w:val="24"/>
          <w:szCs w:val="24"/>
        </w:rPr>
      </w:pPr>
      <w:r w:rsidRPr="00B17493">
        <w:rPr>
          <w:sz w:val="24"/>
          <w:szCs w:val="24"/>
        </w:rPr>
        <w:t xml:space="preserve">Дали мастер-классы на региональном уровне – </w:t>
      </w:r>
      <w:r w:rsidR="006940EC">
        <w:rPr>
          <w:sz w:val="24"/>
          <w:szCs w:val="24"/>
        </w:rPr>
        <w:t>2</w:t>
      </w:r>
      <w:r w:rsidRPr="00B17493">
        <w:rPr>
          <w:sz w:val="24"/>
          <w:szCs w:val="24"/>
        </w:rPr>
        <w:t xml:space="preserve"> чел.</w:t>
      </w:r>
    </w:p>
    <w:p w:rsidR="006940EC" w:rsidRPr="00B17493" w:rsidRDefault="006940EC" w:rsidP="006940EC">
      <w:pPr>
        <w:ind w:firstLine="708"/>
        <w:jc w:val="both"/>
        <w:rPr>
          <w:sz w:val="24"/>
          <w:szCs w:val="24"/>
        </w:rPr>
      </w:pPr>
      <w:r w:rsidRPr="00B17493">
        <w:rPr>
          <w:sz w:val="24"/>
          <w:szCs w:val="24"/>
        </w:rPr>
        <w:t>Дали мастер-классы на районном уровне – 2 чел.</w:t>
      </w:r>
    </w:p>
    <w:p w:rsidR="009C7EE3" w:rsidRDefault="009C7EE3" w:rsidP="006940EC">
      <w:pPr>
        <w:ind w:firstLine="708"/>
        <w:jc w:val="both"/>
        <w:rPr>
          <w:sz w:val="24"/>
          <w:szCs w:val="24"/>
        </w:rPr>
      </w:pPr>
      <w:r w:rsidRPr="00B17493">
        <w:rPr>
          <w:sz w:val="24"/>
          <w:szCs w:val="24"/>
        </w:rPr>
        <w:t>Учител</w:t>
      </w:r>
      <w:r w:rsidR="00A74709">
        <w:rPr>
          <w:sz w:val="24"/>
          <w:szCs w:val="24"/>
        </w:rPr>
        <w:t>я</w:t>
      </w:r>
      <w:r w:rsidRPr="00B17493">
        <w:rPr>
          <w:sz w:val="24"/>
          <w:szCs w:val="24"/>
        </w:rPr>
        <w:t xml:space="preserve"> </w:t>
      </w:r>
      <w:r w:rsidR="00A74709">
        <w:rPr>
          <w:sz w:val="24"/>
          <w:szCs w:val="24"/>
        </w:rPr>
        <w:t>географии</w:t>
      </w:r>
      <w:r w:rsidRPr="00B17493">
        <w:rPr>
          <w:sz w:val="24"/>
          <w:szCs w:val="24"/>
        </w:rPr>
        <w:t>, химии работали в составе оценочной комиссии жюри муниципального этапа ВСОШ</w:t>
      </w:r>
      <w:r w:rsidR="006940EC" w:rsidRPr="006940EC">
        <w:t xml:space="preserve"> </w:t>
      </w:r>
      <w:r w:rsidR="006940EC" w:rsidRPr="006940EC">
        <w:rPr>
          <w:sz w:val="24"/>
          <w:szCs w:val="24"/>
        </w:rPr>
        <w:t>2020-2021 уч.год - 2 чел.</w:t>
      </w:r>
    </w:p>
    <w:p w:rsidR="006940EC" w:rsidRDefault="006940EC" w:rsidP="006940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участие: </w:t>
      </w:r>
    </w:p>
    <w:p w:rsidR="006940EC" w:rsidRDefault="006940EC" w:rsidP="006940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6940EC">
        <w:rPr>
          <w:sz w:val="24"/>
          <w:szCs w:val="24"/>
        </w:rPr>
        <w:t>Муниципальн</w:t>
      </w:r>
      <w:r>
        <w:rPr>
          <w:sz w:val="24"/>
          <w:szCs w:val="24"/>
        </w:rPr>
        <w:t>ом</w:t>
      </w:r>
      <w:r w:rsidRPr="006940EC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Pr="006940EC">
        <w:rPr>
          <w:sz w:val="24"/>
          <w:szCs w:val="24"/>
        </w:rPr>
        <w:t xml:space="preserve"> «Лучший педагог коррекционно-развивающего обучения 2020» Номинация «Педагог-психолог» - 1 чел.</w:t>
      </w:r>
      <w:r w:rsidRPr="006940EC">
        <w:rPr>
          <w:sz w:val="24"/>
          <w:szCs w:val="24"/>
        </w:rPr>
        <w:tab/>
      </w:r>
    </w:p>
    <w:p w:rsidR="006940EC" w:rsidRPr="00183E58" w:rsidRDefault="006940EC" w:rsidP="006940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183E58">
        <w:rPr>
          <w:sz w:val="24"/>
          <w:szCs w:val="24"/>
        </w:rPr>
        <w:t>Муниципальн</w:t>
      </w:r>
      <w:r>
        <w:rPr>
          <w:sz w:val="24"/>
          <w:szCs w:val="24"/>
        </w:rPr>
        <w:t>ом</w:t>
      </w:r>
      <w:r w:rsidRPr="00183E58">
        <w:rPr>
          <w:sz w:val="24"/>
          <w:szCs w:val="24"/>
        </w:rPr>
        <w:t xml:space="preserve"> патриотическ</w:t>
      </w:r>
      <w:r>
        <w:rPr>
          <w:sz w:val="24"/>
          <w:szCs w:val="24"/>
        </w:rPr>
        <w:t>ом</w:t>
      </w:r>
      <w:r w:rsidRPr="00183E58">
        <w:rPr>
          <w:sz w:val="24"/>
          <w:szCs w:val="24"/>
        </w:rPr>
        <w:t xml:space="preserve"> фестивал</w:t>
      </w:r>
      <w:r>
        <w:rPr>
          <w:sz w:val="24"/>
          <w:szCs w:val="24"/>
        </w:rPr>
        <w:t>е</w:t>
      </w:r>
      <w:r w:rsidRPr="00183E58">
        <w:rPr>
          <w:sz w:val="24"/>
          <w:szCs w:val="24"/>
        </w:rPr>
        <w:t xml:space="preserve"> май 2020г. «И помним мир спасенный, посвященный 75-летию ВОВ» </w:t>
      </w:r>
      <w:r>
        <w:rPr>
          <w:sz w:val="24"/>
          <w:szCs w:val="24"/>
        </w:rPr>
        <w:t>по сетевому взаимодействию</w:t>
      </w:r>
      <w:r w:rsidRPr="00183E58">
        <w:rPr>
          <w:sz w:val="24"/>
          <w:szCs w:val="24"/>
        </w:rPr>
        <w:t xml:space="preserve"> в рамках сотрудничества с МБОУ г. Иркутска СОШ №67</w:t>
      </w:r>
      <w:r>
        <w:rPr>
          <w:sz w:val="24"/>
          <w:szCs w:val="24"/>
        </w:rPr>
        <w:t xml:space="preserve">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15</w:t>
      </w:r>
      <w:r w:rsidRPr="00183E58">
        <w:rPr>
          <w:color w:val="000000"/>
          <w:sz w:val="24"/>
          <w:szCs w:val="24"/>
        </w:rPr>
        <w:t xml:space="preserve"> чел.</w:t>
      </w:r>
    </w:p>
    <w:p w:rsidR="00A74709" w:rsidRDefault="00A74709" w:rsidP="006940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Проходили педагогическое тестирование с дальнейшей корректировкой выявленных проблем на платформе ЯКласс</w:t>
      </w:r>
      <w:r w:rsidRPr="00A74709">
        <w:rPr>
          <w:sz w:val="24"/>
          <w:szCs w:val="24"/>
        </w:rPr>
        <w:t xml:space="preserve"> </w:t>
      </w:r>
      <w:r w:rsidRPr="00183E58">
        <w:rPr>
          <w:sz w:val="24"/>
          <w:szCs w:val="24"/>
        </w:rPr>
        <w:t>Интенсив 2:</w:t>
      </w:r>
    </w:p>
    <w:p w:rsidR="00A74709" w:rsidRDefault="00A74709" w:rsidP="00A74709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«Я учитель: Цифровые компетенции педагога» октябрь 2020г.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15</w:t>
      </w:r>
      <w:r w:rsidRPr="00183E58">
        <w:rPr>
          <w:color w:val="000000"/>
          <w:sz w:val="24"/>
          <w:szCs w:val="24"/>
        </w:rPr>
        <w:t xml:space="preserve"> чел.</w:t>
      </w:r>
    </w:p>
    <w:p w:rsidR="00A74709" w:rsidRDefault="00A74709" w:rsidP="00A74709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«Я учитель: Профессиональное выгорание педагога»</w:t>
      </w:r>
      <w:r>
        <w:rPr>
          <w:sz w:val="24"/>
          <w:szCs w:val="24"/>
        </w:rPr>
        <w:t xml:space="preserve"> </w:t>
      </w:r>
      <w:r w:rsidRPr="00183E58">
        <w:rPr>
          <w:sz w:val="24"/>
          <w:szCs w:val="24"/>
        </w:rPr>
        <w:t>октябрь 2020г.</w:t>
      </w:r>
      <w:r w:rsidRPr="00183E58">
        <w:rPr>
          <w:color w:val="000000"/>
          <w:sz w:val="24"/>
          <w:szCs w:val="24"/>
        </w:rPr>
        <w:t xml:space="preserve"> </w:t>
      </w:r>
      <w:r w:rsidRPr="00183E58">
        <w:rPr>
          <w:sz w:val="24"/>
          <w:szCs w:val="24"/>
        </w:rPr>
        <w:t xml:space="preserve">- </w:t>
      </w:r>
      <w:r>
        <w:rPr>
          <w:sz w:val="24"/>
          <w:szCs w:val="24"/>
        </w:rPr>
        <w:t>14</w:t>
      </w:r>
      <w:r w:rsidRPr="00183E58">
        <w:rPr>
          <w:sz w:val="24"/>
          <w:szCs w:val="24"/>
        </w:rPr>
        <w:t xml:space="preserve"> чел.</w:t>
      </w:r>
    </w:p>
    <w:p w:rsidR="00A74709" w:rsidRDefault="00A74709" w:rsidP="00A74709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«Я учитель: Компетенции современного и успешного учителя» октябрь 2020г.</w:t>
      </w:r>
      <w:r>
        <w:rPr>
          <w:sz w:val="24"/>
          <w:szCs w:val="24"/>
        </w:rPr>
        <w:t xml:space="preserve"> </w:t>
      </w:r>
      <w:r w:rsidRPr="00183E58">
        <w:rPr>
          <w:sz w:val="24"/>
          <w:szCs w:val="24"/>
        </w:rPr>
        <w:t xml:space="preserve">- </w:t>
      </w:r>
      <w:r>
        <w:rPr>
          <w:sz w:val="24"/>
          <w:szCs w:val="24"/>
        </w:rPr>
        <w:t>16</w:t>
      </w:r>
      <w:r w:rsidRPr="00183E58">
        <w:rPr>
          <w:sz w:val="24"/>
          <w:szCs w:val="24"/>
        </w:rPr>
        <w:t xml:space="preserve"> чел.</w:t>
      </w:r>
    </w:p>
    <w:p w:rsidR="00A74709" w:rsidRPr="00183E58" w:rsidRDefault="00A74709" w:rsidP="00A74709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«Я учитель: Компетенции учителя по формированию функциональной грамотности учеников» октябрь 2020г.</w:t>
      </w:r>
      <w:r w:rsidRPr="00183E58">
        <w:t xml:space="preserve"> </w:t>
      </w:r>
      <w:r w:rsidRPr="00183E58">
        <w:rPr>
          <w:sz w:val="24"/>
          <w:szCs w:val="24"/>
        </w:rPr>
        <w:t>- 1</w:t>
      </w:r>
      <w:r>
        <w:rPr>
          <w:sz w:val="24"/>
          <w:szCs w:val="24"/>
        </w:rPr>
        <w:t>7</w:t>
      </w:r>
      <w:r w:rsidRPr="00183E58">
        <w:rPr>
          <w:sz w:val="24"/>
          <w:szCs w:val="24"/>
        </w:rPr>
        <w:t xml:space="preserve"> чел.</w:t>
      </w:r>
    </w:p>
    <w:p w:rsidR="00A74709" w:rsidRDefault="00A74709" w:rsidP="006940EC">
      <w:pPr>
        <w:ind w:firstLine="708"/>
        <w:jc w:val="both"/>
        <w:rPr>
          <w:bCs/>
          <w:color w:val="000000"/>
          <w:sz w:val="24"/>
          <w:szCs w:val="24"/>
        </w:rPr>
      </w:pPr>
      <w:r w:rsidRPr="00A74709">
        <w:rPr>
          <w:bCs/>
          <w:color w:val="000000"/>
          <w:sz w:val="24"/>
          <w:szCs w:val="24"/>
        </w:rPr>
        <w:t xml:space="preserve">Приняли участие в </w:t>
      </w:r>
      <w:r w:rsidR="006940EC">
        <w:rPr>
          <w:bCs/>
          <w:color w:val="000000"/>
          <w:sz w:val="24"/>
          <w:szCs w:val="24"/>
        </w:rPr>
        <w:t xml:space="preserve">конференциях, </w:t>
      </w:r>
      <w:r w:rsidRPr="00A74709">
        <w:rPr>
          <w:bCs/>
          <w:color w:val="000000"/>
          <w:sz w:val="24"/>
          <w:szCs w:val="24"/>
        </w:rPr>
        <w:t>семинарах,</w:t>
      </w:r>
      <w:r>
        <w:rPr>
          <w:bCs/>
          <w:color w:val="000000"/>
          <w:sz w:val="24"/>
          <w:szCs w:val="24"/>
        </w:rPr>
        <w:t xml:space="preserve"> </w:t>
      </w:r>
      <w:r w:rsidRPr="00A74709">
        <w:rPr>
          <w:bCs/>
          <w:color w:val="000000"/>
          <w:sz w:val="24"/>
          <w:szCs w:val="24"/>
        </w:rPr>
        <w:t>вебина</w:t>
      </w:r>
      <w:r>
        <w:rPr>
          <w:bCs/>
          <w:color w:val="000000"/>
          <w:sz w:val="24"/>
          <w:szCs w:val="24"/>
        </w:rPr>
        <w:t>рах</w:t>
      </w:r>
      <w:r w:rsidRPr="00A74709">
        <w:rPr>
          <w:bCs/>
          <w:color w:val="000000"/>
          <w:sz w:val="24"/>
          <w:szCs w:val="24"/>
        </w:rPr>
        <w:t xml:space="preserve"> по предметной направленности – 2</w:t>
      </w:r>
      <w:r>
        <w:rPr>
          <w:bCs/>
          <w:color w:val="000000"/>
          <w:sz w:val="24"/>
          <w:szCs w:val="24"/>
        </w:rPr>
        <w:t>3</w:t>
      </w:r>
      <w:r w:rsidRPr="00A74709">
        <w:rPr>
          <w:bCs/>
          <w:color w:val="000000"/>
          <w:sz w:val="24"/>
          <w:szCs w:val="24"/>
        </w:rPr>
        <w:t xml:space="preserve"> чел.</w:t>
      </w:r>
      <w:r>
        <w:rPr>
          <w:bCs/>
          <w:color w:val="000000"/>
          <w:sz w:val="24"/>
          <w:szCs w:val="24"/>
        </w:rPr>
        <w:t>, а именно:</w:t>
      </w:r>
    </w:p>
    <w:p w:rsidR="00183E58" w:rsidRPr="00183E58" w:rsidRDefault="00183E58" w:rsidP="009C7EE3">
      <w:pPr>
        <w:jc w:val="both"/>
        <w:rPr>
          <w:color w:val="000000"/>
          <w:sz w:val="24"/>
          <w:szCs w:val="24"/>
        </w:rPr>
      </w:pPr>
      <w:r w:rsidRPr="00D520AD">
        <w:rPr>
          <w:bCs/>
          <w:color w:val="000000"/>
          <w:sz w:val="24"/>
          <w:szCs w:val="24"/>
        </w:rPr>
        <w:t>Вебинар</w:t>
      </w:r>
      <w:r>
        <w:rPr>
          <w:color w:val="000000"/>
          <w:sz w:val="24"/>
          <w:szCs w:val="24"/>
        </w:rPr>
        <w:t xml:space="preserve"> </w:t>
      </w:r>
      <w:r w:rsidRPr="00D520AD">
        <w:rPr>
          <w:color w:val="000000"/>
          <w:sz w:val="24"/>
          <w:szCs w:val="24"/>
        </w:rPr>
        <w:t>20.02.2020 ИРО «Обновление каскадной модели поддержки школ ИО с низкими результатами обучения и школ, функционирующих в неблагоприятных соц. условиях»</w:t>
      </w:r>
      <w:r w:rsidRPr="00183E58">
        <w:rPr>
          <w:color w:val="000000"/>
          <w:sz w:val="24"/>
          <w:szCs w:val="24"/>
        </w:rPr>
        <w:t xml:space="preserve"> - 23 чел.</w:t>
      </w:r>
    </w:p>
    <w:p w:rsidR="00183E58" w:rsidRDefault="00183E58" w:rsidP="009C7EE3">
      <w:pPr>
        <w:jc w:val="both"/>
        <w:rPr>
          <w:color w:val="000000"/>
          <w:sz w:val="24"/>
          <w:szCs w:val="24"/>
        </w:rPr>
      </w:pPr>
      <w:r w:rsidRPr="00183E58">
        <w:rPr>
          <w:sz w:val="24"/>
          <w:szCs w:val="24"/>
        </w:rPr>
        <w:t>Семинар 26.11.2020. ИРО «Смешанное обучение в условиях цифровой трансформации сельской школы»</w:t>
      </w:r>
      <w:r w:rsidRPr="00183E58">
        <w:rPr>
          <w:color w:val="000000"/>
          <w:sz w:val="24"/>
          <w:szCs w:val="24"/>
        </w:rPr>
        <w:t xml:space="preserve"> - 23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Семинар ИРО 31.03. -09.04.2020 «Реализация региональной концепции развития ИБЦ»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Вебинар ИЦ РАО «Библиотека им.К.Д. Ушинского 16.04.202</w:t>
      </w:r>
      <w:r>
        <w:rPr>
          <w:sz w:val="24"/>
          <w:szCs w:val="24"/>
        </w:rPr>
        <w:t>0г. «Мои #хештеги в библиотеке»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Конференция ИРО 29.04.20г. «ШИБЦ и библиотеки как фактор об</w:t>
      </w:r>
      <w:r>
        <w:rPr>
          <w:sz w:val="24"/>
          <w:szCs w:val="24"/>
        </w:rPr>
        <w:t>еспечения качества образования»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 xml:space="preserve">Семинар ИРО 12.02.2020г. «Ресурсы портала «Проектория» в </w:t>
      </w:r>
      <w:r>
        <w:rPr>
          <w:sz w:val="24"/>
          <w:szCs w:val="24"/>
        </w:rPr>
        <w:t>деятельности ШИБЦ и библиотеки»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color w:val="000000"/>
          <w:sz w:val="24"/>
          <w:szCs w:val="24"/>
        </w:rPr>
      </w:pPr>
      <w:r w:rsidRPr="00183E58">
        <w:rPr>
          <w:sz w:val="24"/>
          <w:szCs w:val="24"/>
        </w:rPr>
        <w:t>Интерактивная сессия ИРО 30.10. -10.11. 20г. «ШИБЦ и библиотека как компонент педагогической системы повышения качества образования»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Онлайн-конференция30.01.20г. ЯКласс «Государственный экзамен 2020»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Семинар ИРО 12.03.2020 ИРО «Новый предмет «Русский родной язык и родная литература»: содержательный и методический аспекты.</w:t>
      </w:r>
      <w:r w:rsidRPr="00183E58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 xml:space="preserve">Обучающий семинар муниципальный уровень, технопарк "Кванториум" 2020г. "Проектно-исследовательская деятельность, инновационные подходы"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3</w:t>
      </w:r>
      <w:r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Семинар ИРО 28.</w:t>
      </w:r>
      <w:r w:rsidR="00E210BD" w:rsidRPr="00183E58">
        <w:rPr>
          <w:sz w:val="24"/>
          <w:szCs w:val="24"/>
        </w:rPr>
        <w:t>02. -</w:t>
      </w:r>
      <w:r w:rsidRPr="00183E58">
        <w:rPr>
          <w:sz w:val="24"/>
          <w:szCs w:val="24"/>
        </w:rPr>
        <w:t>01.03.20г. "Проектирование образовательной среды с позиции индивидуализации как условие успешного перехода на ФГОС СОО</w:t>
      </w:r>
      <w:r>
        <w:rPr>
          <w:sz w:val="24"/>
          <w:szCs w:val="24"/>
        </w:rPr>
        <w:t>»</w:t>
      </w:r>
      <w:r w:rsidRPr="00183E58">
        <w:rPr>
          <w:sz w:val="24"/>
          <w:szCs w:val="24"/>
        </w:rPr>
        <w:tab/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Вебинар ИРО30.04.20г. "Консультационная пом</w:t>
      </w:r>
      <w:r>
        <w:rPr>
          <w:sz w:val="24"/>
          <w:szCs w:val="24"/>
        </w:rPr>
        <w:t xml:space="preserve">ощь семей, имеющих детей"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 xml:space="preserve">Семинар изд-во "Академкнига/Учебник" 28.02.2020г. "Разработка и реализация системы оценки </w:t>
      </w:r>
      <w:r w:rsidR="00E210BD">
        <w:rPr>
          <w:sz w:val="24"/>
          <w:szCs w:val="24"/>
        </w:rPr>
        <w:t>достижений</w:t>
      </w:r>
      <w:r w:rsidRPr="00183E58">
        <w:rPr>
          <w:sz w:val="24"/>
          <w:szCs w:val="24"/>
        </w:rPr>
        <w:t xml:space="preserve"> обучающихся с использованием печатных и электронных пособий </w:t>
      </w:r>
      <w:r>
        <w:rPr>
          <w:sz w:val="24"/>
          <w:szCs w:val="24"/>
        </w:rPr>
        <w:t>"Перспективная начальная школа"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lastRenderedPageBreak/>
        <w:t xml:space="preserve">Вебинар ИРО октябрь "Итоги ГИА-2019 по предметам. Проблемы, задачи на 2019 - 2020 </w:t>
      </w:r>
      <w:r w:rsidR="00750C8D" w:rsidRPr="00183E58">
        <w:rPr>
          <w:sz w:val="24"/>
          <w:szCs w:val="24"/>
        </w:rPr>
        <w:t>уч. год</w:t>
      </w:r>
      <w:r w:rsidRPr="00183E58">
        <w:rPr>
          <w:sz w:val="24"/>
          <w:szCs w:val="24"/>
        </w:rPr>
        <w:tab/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6</w:t>
      </w:r>
      <w:r w:rsidR="00750C8D"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Вебинар ИРО 27.02.2020г. "Разработка регионального входного, промежуточного и итогового мониторингов результативности школьных программ повышения КО"</w:t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8</w:t>
      </w:r>
      <w:r w:rsidR="00750C8D"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 xml:space="preserve"> 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Вебинар ИРО 26.02.2020г. "Особенности преподавания биологии на основе системно-деятельностного подхода на уровне ООО и СОО"</w:t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1</w:t>
      </w:r>
      <w:r w:rsidR="00750C8D"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Семинар Pedsovet.su 24.04.20г. "Использование сервиса онлайн-конференции Zoom для дистанционного обучения"</w:t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2</w:t>
      </w:r>
      <w:r w:rsidR="00750C8D"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Методический семинар ГАУ ДПО ИО "РЦМРПО"14.01.20г.  "Новые подходы к организации проектной деятельности на уроках технологии"</w:t>
      </w:r>
      <w:r w:rsidRPr="00183E58">
        <w:rPr>
          <w:sz w:val="24"/>
          <w:szCs w:val="24"/>
        </w:rPr>
        <w:tab/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1</w:t>
      </w:r>
      <w:r w:rsidR="00750C8D" w:rsidRPr="00183E58">
        <w:rPr>
          <w:color w:val="000000"/>
          <w:sz w:val="24"/>
          <w:szCs w:val="24"/>
        </w:rPr>
        <w:t xml:space="preserve"> чел.</w:t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Семинар изд-во "Просвещение" 12.03.20г. "Актуальные вопросы изучения русского языка в школе"</w:t>
      </w:r>
      <w:r w:rsidR="00750C8D" w:rsidRPr="00183E58">
        <w:rPr>
          <w:color w:val="000000"/>
          <w:sz w:val="24"/>
          <w:szCs w:val="24"/>
        </w:rPr>
        <w:t xml:space="preserve">- </w:t>
      </w:r>
      <w:r w:rsidR="00A74709">
        <w:rPr>
          <w:color w:val="000000"/>
          <w:sz w:val="24"/>
          <w:szCs w:val="24"/>
        </w:rPr>
        <w:t>2</w:t>
      </w:r>
      <w:r w:rsidR="00750C8D"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Региональная НПК ИРО 20.11.2020г. "Дети и панде</w:t>
      </w:r>
      <w:r w:rsidR="00750C8D">
        <w:rPr>
          <w:sz w:val="24"/>
          <w:szCs w:val="24"/>
        </w:rPr>
        <w:t xml:space="preserve">мия: факты, риски, возможности" </w:t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1</w:t>
      </w:r>
      <w:r w:rsidR="00750C8D" w:rsidRPr="00183E58">
        <w:rPr>
          <w:color w:val="000000"/>
          <w:sz w:val="24"/>
          <w:szCs w:val="24"/>
        </w:rPr>
        <w:t xml:space="preserve"> чел.</w:t>
      </w:r>
      <w:r w:rsidRPr="00183E58">
        <w:rPr>
          <w:sz w:val="24"/>
          <w:szCs w:val="24"/>
        </w:rPr>
        <w:tab/>
      </w:r>
    </w:p>
    <w:p w:rsidR="00183E58" w:rsidRPr="00183E58" w:rsidRDefault="00183E58" w:rsidP="00183E58">
      <w:pPr>
        <w:jc w:val="both"/>
        <w:rPr>
          <w:sz w:val="24"/>
          <w:szCs w:val="24"/>
        </w:rPr>
      </w:pPr>
      <w:r w:rsidRPr="00183E58">
        <w:rPr>
          <w:sz w:val="24"/>
          <w:szCs w:val="24"/>
        </w:rPr>
        <w:t>Вебинар ИРО 14.10.2020г. "О деятельности сетевого сообщества педагогов "Современные технологии преподавания"</w:t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1</w:t>
      </w:r>
      <w:r w:rsidR="00750C8D" w:rsidRPr="00183E58">
        <w:rPr>
          <w:color w:val="000000"/>
          <w:sz w:val="24"/>
          <w:szCs w:val="24"/>
        </w:rPr>
        <w:t xml:space="preserve"> чел.</w:t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Вебинар ИРО 13.02.20г. Стратегическая сессия "Обновление каскадной модели поддержки школ Иркутской области с низкими результатами обучения и школ, функционирующих в неблагоприятных со</w:t>
      </w:r>
      <w:r>
        <w:rPr>
          <w:sz w:val="24"/>
          <w:szCs w:val="24"/>
        </w:rPr>
        <w:t>ц</w:t>
      </w:r>
      <w:r w:rsidRPr="00750C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50C8D">
        <w:rPr>
          <w:sz w:val="24"/>
          <w:szCs w:val="24"/>
        </w:rPr>
        <w:t>условиях с участием региональной и муниципальных рабочих групп по реализации региональных программ, моделей, механизмов"</w:t>
      </w:r>
      <w:r w:rsidRPr="00750C8D">
        <w:rPr>
          <w:sz w:val="24"/>
          <w:szCs w:val="24"/>
        </w:rPr>
        <w:tab/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 ИРО 05.03.20г. "Современный школьный курс химии: каким он должен быть"</w:t>
      </w:r>
      <w:r w:rsidRPr="00750C8D">
        <w:rPr>
          <w:sz w:val="24"/>
          <w:szCs w:val="24"/>
        </w:rPr>
        <w:tab/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</w:t>
      </w:r>
      <w:r w:rsidRPr="00183E58">
        <w:rPr>
          <w:color w:val="000000"/>
          <w:sz w:val="24"/>
          <w:szCs w:val="24"/>
        </w:rPr>
        <w:t xml:space="preserve"> чел.</w:t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 ИРО 03.06.20г. "Организация образовательного процесса обучающихся с ОВЗ в ОО"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Семинар-тренинг 21.01.2020ГКУ «Центр профилактики, реабилитации и коррекции» «Все что тебя касается»</w:t>
      </w:r>
      <w:r w:rsidRPr="00750C8D">
        <w:rPr>
          <w:color w:val="000000"/>
          <w:sz w:val="24"/>
          <w:szCs w:val="24"/>
        </w:rPr>
        <w:t xml:space="preserve">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 09.04.2020 ГКУ «Центр профилактики, реабилитации и коррекции» «Профилактика детских суицидов в образовательной среде»</w:t>
      </w:r>
      <w:r w:rsidRPr="00750C8D">
        <w:rPr>
          <w:color w:val="000000"/>
          <w:sz w:val="24"/>
          <w:szCs w:val="24"/>
        </w:rPr>
        <w:t xml:space="preserve">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Вебинар ИРО12.03.20г. "Организация и проведение ВПР по иностранному языку в 7 классах"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 xml:space="preserve">Семинар ИРО 29.10.20г </w:t>
      </w:r>
      <w:r w:rsidR="006940EC" w:rsidRPr="00750C8D">
        <w:rPr>
          <w:sz w:val="24"/>
          <w:szCs w:val="24"/>
        </w:rPr>
        <w:t>постоянно</w:t>
      </w:r>
      <w:r w:rsidRPr="00750C8D">
        <w:rPr>
          <w:sz w:val="24"/>
          <w:szCs w:val="24"/>
        </w:rPr>
        <w:t xml:space="preserve"> действующая школа муниципальных тьюторов в рамках </w:t>
      </w:r>
      <w:r w:rsidR="006940EC" w:rsidRPr="00750C8D">
        <w:rPr>
          <w:sz w:val="24"/>
          <w:szCs w:val="24"/>
        </w:rPr>
        <w:t>подготовки системы</w:t>
      </w:r>
      <w:r w:rsidRPr="00750C8D">
        <w:rPr>
          <w:sz w:val="24"/>
          <w:szCs w:val="24"/>
        </w:rPr>
        <w:t xml:space="preserve"> образования Иркутской области к обязательной ГИА по иностранному языку «Простые истины непростого ЕГЭ как успешно сдать экзамен по английскому языку (из опыта работы).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6940EC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Вебинар МЕГА</w:t>
      </w:r>
      <w:r w:rsidR="00750C8D" w:rsidRPr="00750C8D">
        <w:rPr>
          <w:sz w:val="24"/>
          <w:szCs w:val="24"/>
        </w:rPr>
        <w:t>_Талант 26.05.20г. "Подготовка к онлайн-уроку. Создаем электронные дидактические материалы быстро и легко"</w:t>
      </w:r>
      <w:r w:rsidR="00750C8D" w:rsidRPr="00183E58">
        <w:rPr>
          <w:color w:val="000000"/>
          <w:sz w:val="24"/>
          <w:szCs w:val="24"/>
        </w:rPr>
        <w:t xml:space="preserve">- </w:t>
      </w:r>
      <w:r w:rsidR="00750C8D">
        <w:rPr>
          <w:color w:val="000000"/>
          <w:sz w:val="24"/>
          <w:szCs w:val="24"/>
        </w:rPr>
        <w:t>1</w:t>
      </w:r>
      <w:r w:rsidR="00750C8D" w:rsidRPr="00183E58">
        <w:rPr>
          <w:color w:val="000000"/>
          <w:sz w:val="24"/>
          <w:szCs w:val="24"/>
        </w:rPr>
        <w:t xml:space="preserve"> чел.</w:t>
      </w:r>
      <w:r w:rsidR="00750C8D"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 xml:space="preserve">Всероссийский съезд учителей предметников области "Искусства" Москва 15.10.20г.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Семинары муниципальной ассоциации учителей музыки РМЦ 22.09.2020 "Патриотическое воспитание на уроках музыки. Веб-квест на уроках музыки"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 ИРО 28.02.2020 «Оценка достижений результатов образования в начальной школе: личностных, метапредметных, предметных»</w:t>
      </w:r>
      <w:r w:rsidRPr="00750C8D">
        <w:rPr>
          <w:color w:val="000000"/>
          <w:sz w:val="24"/>
          <w:szCs w:val="24"/>
        </w:rPr>
        <w:t xml:space="preserve">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  <w:t xml:space="preserve">  </w:t>
      </w:r>
    </w:p>
    <w:p w:rsidR="00750C8D" w:rsidRDefault="00750C8D" w:rsidP="00750C8D">
      <w:pPr>
        <w:jc w:val="both"/>
        <w:rPr>
          <w:color w:val="000000"/>
          <w:sz w:val="24"/>
          <w:szCs w:val="24"/>
        </w:rPr>
      </w:pPr>
      <w:r w:rsidRPr="00750C8D">
        <w:rPr>
          <w:sz w:val="24"/>
          <w:szCs w:val="24"/>
        </w:rPr>
        <w:t xml:space="preserve"> Вебинар ИРО Организация сетевой формы реализации образовательной программы в ОО и с учетом методических рекомендаций, разработанных на федеральном уровне 21 августа 2020 г.</w:t>
      </w:r>
      <w:r w:rsidRPr="00750C8D">
        <w:rPr>
          <w:color w:val="000000"/>
          <w:sz w:val="24"/>
          <w:szCs w:val="24"/>
        </w:rPr>
        <w:t xml:space="preserve"> 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</w:t>
      </w:r>
      <w:r w:rsidRPr="00183E58">
        <w:rPr>
          <w:color w:val="000000"/>
          <w:sz w:val="24"/>
          <w:szCs w:val="24"/>
        </w:rPr>
        <w:t xml:space="preserve"> чел.</w:t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Семинар ИРО 30.11.20г. "Совершенствование естественнонаучной грамотности школьников и компетенции педагогов"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Вебинар ООО "Якласс" 17.12.2020г. "ВПР 2020 - как преодолеть учебные дефициты учащихся с помощью Якласс"</w:t>
      </w:r>
      <w:r w:rsidRPr="00750C8D">
        <w:rPr>
          <w:sz w:val="24"/>
          <w:szCs w:val="24"/>
        </w:rPr>
        <w:tab/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ЦТР "Мегаталант"15.12.2020г. "Интерактивные технологии в обучении: цифровые сервисы для вовлечения учащихся от проекта mega-talant.com"</w:t>
      </w:r>
      <w:r w:rsidRPr="00183E5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1</w:t>
      </w:r>
      <w:r w:rsidRPr="00183E58">
        <w:rPr>
          <w:color w:val="000000"/>
          <w:sz w:val="24"/>
          <w:szCs w:val="24"/>
        </w:rPr>
        <w:t xml:space="preserve"> чел.</w:t>
      </w:r>
      <w:r w:rsidRPr="00750C8D">
        <w:rPr>
          <w:sz w:val="24"/>
          <w:szCs w:val="24"/>
        </w:rPr>
        <w:tab/>
      </w:r>
      <w:r w:rsidRPr="00750C8D">
        <w:rPr>
          <w:sz w:val="24"/>
          <w:szCs w:val="24"/>
        </w:rPr>
        <w:tab/>
      </w:r>
    </w:p>
    <w:p w:rsidR="00750C8D" w:rsidRDefault="00750C8D" w:rsidP="00750C8D">
      <w:pPr>
        <w:jc w:val="both"/>
        <w:rPr>
          <w:sz w:val="24"/>
          <w:szCs w:val="24"/>
        </w:rPr>
      </w:pPr>
      <w:r w:rsidRPr="00750C8D">
        <w:rPr>
          <w:sz w:val="24"/>
          <w:szCs w:val="24"/>
        </w:rPr>
        <w:t>Вебинар ООО "Якласс" 14.01.2021г. "Наставники и тьюторы в современном образовании"</w:t>
      </w:r>
      <w:r w:rsidRPr="00750C8D">
        <w:rPr>
          <w:sz w:val="24"/>
          <w:szCs w:val="24"/>
        </w:rPr>
        <w:tab/>
      </w:r>
    </w:p>
    <w:p w:rsidR="006940EC" w:rsidRDefault="006940EC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</w:p>
    <w:p w:rsidR="009C7EE3" w:rsidRPr="00926BA8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926BA8">
        <w:rPr>
          <w:color w:val="000000"/>
          <w:sz w:val="24"/>
          <w:szCs w:val="24"/>
          <w:lang w:bidi="ru-RU"/>
        </w:rPr>
        <w:t>Необходимо:</w:t>
      </w:r>
    </w:p>
    <w:p w:rsidR="009C7EE3" w:rsidRPr="00926BA8" w:rsidRDefault="009C7EE3" w:rsidP="009C7EE3">
      <w:pPr>
        <w:numPr>
          <w:ilvl w:val="0"/>
          <w:numId w:val="2"/>
        </w:numPr>
        <w:tabs>
          <w:tab w:val="left" w:pos="262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926BA8">
        <w:rPr>
          <w:color w:val="000000"/>
          <w:sz w:val="24"/>
          <w:szCs w:val="24"/>
          <w:lang w:bidi="ru-RU"/>
        </w:rPr>
        <w:t xml:space="preserve">оказание методической поддержки </w:t>
      </w:r>
      <w:r w:rsidR="00615B01" w:rsidRPr="00926BA8">
        <w:rPr>
          <w:color w:val="000000"/>
          <w:sz w:val="24"/>
          <w:szCs w:val="24"/>
          <w:lang w:bidi="ru-RU"/>
        </w:rPr>
        <w:t>аттестующи</w:t>
      </w:r>
      <w:r w:rsidR="00615B01">
        <w:rPr>
          <w:color w:val="000000"/>
          <w:sz w:val="24"/>
          <w:szCs w:val="24"/>
          <w:lang w:bidi="ru-RU"/>
        </w:rPr>
        <w:t>м</w:t>
      </w:r>
      <w:r w:rsidR="00615B01" w:rsidRPr="00926BA8">
        <w:rPr>
          <w:color w:val="000000"/>
          <w:sz w:val="24"/>
          <w:szCs w:val="24"/>
          <w:lang w:bidi="ru-RU"/>
        </w:rPr>
        <w:t>ся</w:t>
      </w:r>
      <w:r w:rsidRPr="00926BA8">
        <w:rPr>
          <w:color w:val="000000"/>
          <w:sz w:val="24"/>
          <w:szCs w:val="24"/>
          <w:lang w:bidi="ru-RU"/>
        </w:rPr>
        <w:t xml:space="preserve"> педагогам;</w:t>
      </w:r>
    </w:p>
    <w:p w:rsidR="009C7EE3" w:rsidRDefault="009C7EE3" w:rsidP="009C7EE3">
      <w:pPr>
        <w:numPr>
          <w:ilvl w:val="0"/>
          <w:numId w:val="2"/>
        </w:numPr>
        <w:tabs>
          <w:tab w:val="left" w:pos="262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926BA8">
        <w:rPr>
          <w:color w:val="000000"/>
          <w:sz w:val="24"/>
          <w:szCs w:val="24"/>
          <w:lang w:bidi="ru-RU"/>
        </w:rPr>
        <w:t>продолжение работы по повышению педагогического мастерства через самообразование, курсовую подготовку, в том числе дистанционную, участие в семинарах, профессион</w:t>
      </w:r>
      <w:r>
        <w:rPr>
          <w:color w:val="000000"/>
          <w:sz w:val="24"/>
          <w:szCs w:val="24"/>
          <w:lang w:bidi="ru-RU"/>
        </w:rPr>
        <w:t xml:space="preserve">альных </w:t>
      </w:r>
      <w:r>
        <w:rPr>
          <w:color w:val="000000"/>
          <w:sz w:val="24"/>
          <w:szCs w:val="24"/>
          <w:lang w:bidi="ru-RU"/>
        </w:rPr>
        <w:lastRenderedPageBreak/>
        <w:t>конкурсах разного уровня;</w:t>
      </w:r>
    </w:p>
    <w:p w:rsidR="009C7EE3" w:rsidRDefault="009C7EE3" w:rsidP="009C7EE3">
      <w:pPr>
        <w:tabs>
          <w:tab w:val="left" w:pos="262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8A24EE">
        <w:rPr>
          <w:color w:val="000000"/>
          <w:sz w:val="24"/>
          <w:szCs w:val="24"/>
          <w:lang w:bidi="ru-RU"/>
        </w:rPr>
        <w:t>продолжение системной работы по привлечению в школу молодых к</w:t>
      </w:r>
      <w:r>
        <w:rPr>
          <w:color w:val="000000"/>
          <w:sz w:val="24"/>
          <w:szCs w:val="24"/>
          <w:lang w:bidi="ru-RU"/>
        </w:rPr>
        <w:t xml:space="preserve">адров, включающей, в том числе: </w:t>
      </w:r>
      <w:r w:rsidRPr="008A24EE">
        <w:rPr>
          <w:color w:val="000000"/>
          <w:sz w:val="24"/>
          <w:szCs w:val="24"/>
          <w:lang w:bidi="ru-RU"/>
        </w:rPr>
        <w:t xml:space="preserve">сотрудничество с администрацией </w:t>
      </w:r>
      <w:r>
        <w:rPr>
          <w:color w:val="000000"/>
          <w:sz w:val="24"/>
          <w:szCs w:val="24"/>
          <w:lang w:bidi="ru-RU"/>
        </w:rPr>
        <w:t>села</w:t>
      </w:r>
      <w:r w:rsidRPr="008A24EE">
        <w:rPr>
          <w:color w:val="000000"/>
          <w:sz w:val="24"/>
          <w:szCs w:val="24"/>
          <w:lang w:bidi="ru-RU"/>
        </w:rPr>
        <w:t xml:space="preserve"> по решен</w:t>
      </w:r>
      <w:r>
        <w:rPr>
          <w:color w:val="000000"/>
          <w:sz w:val="24"/>
          <w:szCs w:val="24"/>
          <w:lang w:bidi="ru-RU"/>
        </w:rPr>
        <w:t xml:space="preserve">ию жилищного вопроса педагогов; </w:t>
      </w:r>
      <w:r w:rsidRPr="008A24EE">
        <w:rPr>
          <w:color w:val="000000"/>
          <w:sz w:val="24"/>
          <w:szCs w:val="24"/>
          <w:lang w:bidi="ru-RU"/>
        </w:rPr>
        <w:t>участие</w:t>
      </w:r>
      <w:r>
        <w:rPr>
          <w:color w:val="000000"/>
          <w:sz w:val="24"/>
          <w:szCs w:val="24"/>
          <w:lang w:bidi="ru-RU"/>
        </w:rPr>
        <w:t xml:space="preserve"> в программе «Земский учитель»; </w:t>
      </w:r>
      <w:r w:rsidRPr="008A24EE">
        <w:rPr>
          <w:color w:val="000000"/>
          <w:sz w:val="24"/>
          <w:szCs w:val="24"/>
          <w:lang w:bidi="ru-RU"/>
        </w:rPr>
        <w:t>профориентационную работы со старшеклассниками с последующим целевым обучением в учебных заведения</w:t>
      </w:r>
      <w:r>
        <w:rPr>
          <w:color w:val="000000"/>
          <w:sz w:val="24"/>
          <w:szCs w:val="24"/>
          <w:lang w:bidi="ru-RU"/>
        </w:rPr>
        <w:t>х педагогической направленности;</w:t>
      </w:r>
    </w:p>
    <w:p w:rsidR="009C7EE3" w:rsidRPr="008A24EE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8A24EE">
        <w:rPr>
          <w:color w:val="000000"/>
          <w:sz w:val="24"/>
          <w:szCs w:val="24"/>
          <w:lang w:bidi="ru-RU"/>
        </w:rPr>
        <w:t>-мотивации педагогов к участию в профессиональных конкурсах;</w:t>
      </w:r>
    </w:p>
    <w:p w:rsidR="009C7EE3" w:rsidRPr="008A24EE" w:rsidRDefault="009C7EE3" w:rsidP="009C7EE3">
      <w:pPr>
        <w:autoSpaceDE/>
        <w:autoSpaceDN/>
        <w:adjustRightInd/>
        <w:spacing w:after="236" w:line="274" w:lineRule="exact"/>
        <w:jc w:val="both"/>
        <w:rPr>
          <w:color w:val="000000"/>
          <w:sz w:val="24"/>
          <w:szCs w:val="24"/>
          <w:lang w:bidi="ru-RU"/>
        </w:rPr>
      </w:pPr>
      <w:r w:rsidRPr="008A24EE">
        <w:rPr>
          <w:color w:val="000000"/>
          <w:sz w:val="24"/>
          <w:szCs w:val="24"/>
          <w:lang w:bidi="ru-RU"/>
        </w:rPr>
        <w:t>-обобщению опыта, повышению профессионального мастерства педагогами школы в условиях реализации ФГОС.</w:t>
      </w:r>
    </w:p>
    <w:p w:rsidR="009C7EE3" w:rsidRPr="000E3F2A" w:rsidRDefault="009C7EE3" w:rsidP="009C7EE3">
      <w:pPr>
        <w:pStyle w:val="a9"/>
        <w:numPr>
          <w:ilvl w:val="0"/>
          <w:numId w:val="3"/>
        </w:numPr>
        <w:jc w:val="center"/>
        <w:rPr>
          <w:sz w:val="24"/>
          <w:szCs w:val="24"/>
          <w:u w:val="single"/>
        </w:rPr>
      </w:pPr>
      <w:r w:rsidRPr="000E3F2A">
        <w:rPr>
          <w:sz w:val="24"/>
          <w:szCs w:val="24"/>
          <w:u w:val="single"/>
        </w:rPr>
        <w:t xml:space="preserve">Качество учебно-методического и библиотечно-информационного обеспечения </w:t>
      </w:r>
    </w:p>
    <w:p w:rsidR="009C7EE3" w:rsidRDefault="009C7EE3" w:rsidP="009C7EE3">
      <w:pPr>
        <w:jc w:val="center"/>
        <w:rPr>
          <w:sz w:val="24"/>
          <w:szCs w:val="24"/>
        </w:rPr>
      </w:pPr>
    </w:p>
    <w:p w:rsidR="009C7EE3" w:rsidRPr="000E3F2A" w:rsidRDefault="009C7EE3" w:rsidP="009C7EE3">
      <w:pPr>
        <w:jc w:val="both"/>
        <w:rPr>
          <w:b/>
          <w:sz w:val="24"/>
          <w:szCs w:val="24"/>
        </w:rPr>
      </w:pPr>
      <w:r w:rsidRPr="000E3F2A">
        <w:rPr>
          <w:b/>
          <w:sz w:val="24"/>
          <w:szCs w:val="24"/>
        </w:rPr>
        <w:t>Основные результаты деятельности методических объединений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1168E">
        <w:rPr>
          <w:sz w:val="24"/>
          <w:szCs w:val="24"/>
        </w:rPr>
        <w:t>сновные результаты деятель</w:t>
      </w:r>
      <w:r>
        <w:rPr>
          <w:sz w:val="24"/>
          <w:szCs w:val="24"/>
        </w:rPr>
        <w:t>ности методических объединений.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школе созданы и работают МО учителей по следующим направлениям: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 учителей русского языка и литературы, МО учителей математики и информатики, МО учителей иностранных языков и искусства, МО учителей естественного цикла и обществознания, МО учителей физической культуры, ОБЖ и технологии, МО учителей начальных классов.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8A4933">
        <w:rPr>
          <w:sz w:val="24"/>
          <w:szCs w:val="24"/>
        </w:rPr>
        <w:t>Проведено 6 заседаний по решению воп</w:t>
      </w:r>
      <w:r>
        <w:rPr>
          <w:sz w:val="24"/>
          <w:szCs w:val="24"/>
        </w:rPr>
        <w:t>росов методической деятельности: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8A4933">
        <w:rPr>
          <w:sz w:val="24"/>
          <w:szCs w:val="24"/>
        </w:rPr>
        <w:t>роанализирована методическая работа в прошлом учебном году: степень решения проблем и перспективы дальнейшего развития.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8A4933">
        <w:rPr>
          <w:sz w:val="24"/>
          <w:szCs w:val="24"/>
        </w:rPr>
        <w:t xml:space="preserve">пределены задачи методической работы в школе </w:t>
      </w:r>
      <w:r w:rsidRPr="008A6920">
        <w:rPr>
          <w:sz w:val="24"/>
          <w:szCs w:val="24"/>
        </w:rPr>
        <w:t>в свете</w:t>
      </w:r>
      <w:r w:rsidRPr="008A4933">
        <w:rPr>
          <w:sz w:val="24"/>
          <w:szCs w:val="24"/>
        </w:rPr>
        <w:t xml:space="preserve"> внедрения ФГОС </w:t>
      </w:r>
      <w:r w:rsidR="008A6920">
        <w:rPr>
          <w:sz w:val="24"/>
          <w:szCs w:val="24"/>
        </w:rPr>
        <w:t>ООО</w:t>
      </w:r>
      <w:r w:rsidRPr="008A4933">
        <w:rPr>
          <w:sz w:val="24"/>
          <w:szCs w:val="24"/>
        </w:rPr>
        <w:t>, организации внеурочной деятельности.</w:t>
      </w:r>
    </w:p>
    <w:p w:rsidR="008A6920" w:rsidRPr="008A4933" w:rsidRDefault="008A6920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анализ выполнения ВПР, объективность проверки</w:t>
      </w:r>
      <w:r w:rsidR="00531D9D">
        <w:rPr>
          <w:sz w:val="24"/>
          <w:szCs w:val="24"/>
        </w:rPr>
        <w:t>, утверждена дорожная карта.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8A4933">
        <w:rPr>
          <w:sz w:val="24"/>
          <w:szCs w:val="24"/>
        </w:rPr>
        <w:t>роизведена корректировка учебных планов и рабочих программ.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8A4933">
        <w:rPr>
          <w:sz w:val="24"/>
          <w:szCs w:val="24"/>
        </w:rPr>
        <w:t>бсужден и утвержден план работы методического совета на 20</w:t>
      </w:r>
      <w:r w:rsidR="008A6920">
        <w:rPr>
          <w:sz w:val="24"/>
          <w:szCs w:val="24"/>
        </w:rPr>
        <w:t>20</w:t>
      </w:r>
      <w:r w:rsidRPr="008A4933">
        <w:rPr>
          <w:sz w:val="24"/>
          <w:szCs w:val="24"/>
        </w:rPr>
        <w:t>-20</w:t>
      </w:r>
      <w:r w:rsidR="008A6920">
        <w:rPr>
          <w:sz w:val="24"/>
          <w:szCs w:val="24"/>
        </w:rPr>
        <w:t>21</w:t>
      </w:r>
      <w:r w:rsidRPr="008A4933">
        <w:rPr>
          <w:sz w:val="24"/>
          <w:szCs w:val="24"/>
        </w:rPr>
        <w:t xml:space="preserve"> учебный год.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</w:t>
      </w:r>
      <w:r w:rsidRPr="008A4933">
        <w:rPr>
          <w:sz w:val="24"/>
          <w:szCs w:val="24"/>
        </w:rPr>
        <w:t>тверждён план работы с одаренными обучающимися на 20</w:t>
      </w:r>
      <w:r w:rsidR="008A6920">
        <w:rPr>
          <w:sz w:val="24"/>
          <w:szCs w:val="24"/>
        </w:rPr>
        <w:t>20</w:t>
      </w:r>
      <w:r w:rsidRPr="008A4933">
        <w:rPr>
          <w:sz w:val="24"/>
          <w:szCs w:val="24"/>
        </w:rPr>
        <w:t>-20</w:t>
      </w:r>
      <w:r w:rsidR="008A6920">
        <w:rPr>
          <w:sz w:val="24"/>
          <w:szCs w:val="24"/>
        </w:rPr>
        <w:t>21</w:t>
      </w:r>
      <w:r w:rsidRPr="008A4933">
        <w:rPr>
          <w:sz w:val="24"/>
          <w:szCs w:val="24"/>
        </w:rPr>
        <w:t xml:space="preserve"> уч</w:t>
      </w:r>
      <w:r>
        <w:rPr>
          <w:sz w:val="24"/>
          <w:szCs w:val="24"/>
        </w:rPr>
        <w:t>.</w:t>
      </w:r>
      <w:r w:rsidRPr="008A4933">
        <w:rPr>
          <w:sz w:val="24"/>
          <w:szCs w:val="24"/>
        </w:rPr>
        <w:t xml:space="preserve"> год.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</w:t>
      </w:r>
      <w:r w:rsidRPr="008A4933">
        <w:rPr>
          <w:sz w:val="24"/>
          <w:szCs w:val="24"/>
        </w:rPr>
        <w:t>твержден план работы со слабоус</w:t>
      </w:r>
      <w:r w:rsidR="008A6920">
        <w:rPr>
          <w:sz w:val="24"/>
          <w:szCs w:val="24"/>
        </w:rPr>
        <w:t>певающими учениками и резервом</w:t>
      </w:r>
      <w:r w:rsidRPr="008A4933">
        <w:rPr>
          <w:sz w:val="24"/>
          <w:szCs w:val="24"/>
        </w:rPr>
        <w:t>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8A4933">
        <w:rPr>
          <w:sz w:val="24"/>
          <w:szCs w:val="24"/>
        </w:rPr>
        <w:t>бсуждены основные вопросы по проведению НПК, подготовке проектно-исследовательских работ и их защите.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8A4933">
        <w:rPr>
          <w:sz w:val="24"/>
          <w:szCs w:val="24"/>
        </w:rPr>
        <w:t xml:space="preserve">ассмотрены вопросы по аттестации педагогических работников школы: 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8A4933">
        <w:rPr>
          <w:sz w:val="24"/>
          <w:szCs w:val="24"/>
        </w:rPr>
        <w:t xml:space="preserve">А) составлен перспективный план аттестации; 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8A4933">
        <w:rPr>
          <w:sz w:val="24"/>
          <w:szCs w:val="24"/>
        </w:rPr>
        <w:t>Б) ознакомлен коллектив с условиями прохождения аттестации на подтверждение КК;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8A4933">
        <w:rPr>
          <w:sz w:val="24"/>
          <w:szCs w:val="24"/>
        </w:rPr>
        <w:t>В) организована консультативная работа для оформления документов для аттестации на I и высшую категории и создана комиссия для внутренней экспертизы учителей, проходящих аттестацию на СЗД;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8A4933">
        <w:rPr>
          <w:sz w:val="24"/>
          <w:szCs w:val="24"/>
        </w:rPr>
        <w:t xml:space="preserve">ассмотрены результаты </w:t>
      </w:r>
      <w:r>
        <w:rPr>
          <w:sz w:val="24"/>
          <w:szCs w:val="24"/>
        </w:rPr>
        <w:t>В</w:t>
      </w:r>
      <w:r w:rsidRPr="008A4933">
        <w:rPr>
          <w:sz w:val="24"/>
          <w:szCs w:val="24"/>
        </w:rPr>
        <w:t>СОКО как средства повышения качества образования.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8A4933">
        <w:rPr>
          <w:sz w:val="24"/>
          <w:szCs w:val="24"/>
        </w:rPr>
        <w:t>ассмотрены проблемы преемственности начальной, основной и старшей школы; намечены пути решения проблем</w:t>
      </w:r>
      <w:r>
        <w:rPr>
          <w:sz w:val="24"/>
          <w:szCs w:val="24"/>
        </w:rPr>
        <w:t>;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</w:t>
      </w:r>
      <w:r w:rsidRPr="008A4933">
        <w:rPr>
          <w:sz w:val="24"/>
          <w:szCs w:val="24"/>
        </w:rPr>
        <w:t xml:space="preserve">аслушаны отчёты руководителей МО </w:t>
      </w:r>
      <w:r w:rsidR="00531D9D">
        <w:rPr>
          <w:sz w:val="24"/>
          <w:szCs w:val="24"/>
        </w:rPr>
        <w:t>о наиболее эффективных</w:t>
      </w:r>
      <w:r w:rsidRPr="008A4933">
        <w:rPr>
          <w:sz w:val="24"/>
          <w:szCs w:val="24"/>
        </w:rPr>
        <w:t xml:space="preserve"> технологи</w:t>
      </w:r>
      <w:r w:rsidR="00531D9D">
        <w:rPr>
          <w:sz w:val="24"/>
          <w:szCs w:val="24"/>
        </w:rPr>
        <w:t>ях, применяемых</w:t>
      </w:r>
      <w:r w:rsidRPr="008A4933">
        <w:rPr>
          <w:sz w:val="24"/>
          <w:szCs w:val="24"/>
        </w:rPr>
        <w:t xml:space="preserve"> педагогами школы</w:t>
      </w:r>
      <w:r w:rsidR="00531D9D">
        <w:rPr>
          <w:sz w:val="24"/>
          <w:szCs w:val="24"/>
        </w:rPr>
        <w:t xml:space="preserve"> в своей практике</w:t>
      </w:r>
      <w:r w:rsidRPr="008A4933">
        <w:rPr>
          <w:sz w:val="24"/>
          <w:szCs w:val="24"/>
        </w:rPr>
        <w:t>, намечены пути решения проблем.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8A4933">
        <w:rPr>
          <w:sz w:val="24"/>
          <w:szCs w:val="24"/>
        </w:rPr>
        <w:t>ассмотрены вопросы управления качеством образования в школе, результаты диагностики УУД</w:t>
      </w:r>
      <w:r w:rsidR="00531D9D">
        <w:rPr>
          <w:sz w:val="24"/>
          <w:szCs w:val="24"/>
        </w:rPr>
        <w:t>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8A4933">
        <w:rPr>
          <w:sz w:val="24"/>
          <w:szCs w:val="24"/>
        </w:rPr>
        <w:t>оставлен график, по которому проведены промежуточная и итоговая аттестация обучающихся.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8A4933">
        <w:rPr>
          <w:sz w:val="24"/>
          <w:szCs w:val="24"/>
        </w:rPr>
        <w:t>ассмотрен и утвержден план подготовки к ГИА.</w:t>
      </w:r>
    </w:p>
    <w:p w:rsidR="009C7EE3" w:rsidRPr="008A493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8A4933">
        <w:rPr>
          <w:sz w:val="24"/>
          <w:szCs w:val="24"/>
        </w:rPr>
        <w:t>роизведён анализ методической деятельности педагогического коллектива школы за текущий учебный год.</w:t>
      </w:r>
    </w:p>
    <w:p w:rsidR="005F749D" w:rsidRDefault="00531D9D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Про</w:t>
      </w:r>
      <w:r w:rsidR="009C7EE3">
        <w:rPr>
          <w:sz w:val="24"/>
          <w:szCs w:val="24"/>
        </w:rPr>
        <w:t>вели обмен профессиональным опытом на семинар</w:t>
      </w:r>
      <w:r>
        <w:rPr>
          <w:sz w:val="24"/>
          <w:szCs w:val="24"/>
        </w:rPr>
        <w:t>е</w:t>
      </w:r>
      <w:r w:rsidR="009C7EE3">
        <w:rPr>
          <w:sz w:val="24"/>
          <w:szCs w:val="24"/>
        </w:rPr>
        <w:t xml:space="preserve"> </w:t>
      </w:r>
      <w:r>
        <w:rPr>
          <w:sz w:val="24"/>
          <w:szCs w:val="24"/>
        </w:rPr>
        <w:t>по использованию дистанционного обучения из опыта работы при переходе на ДО</w:t>
      </w:r>
      <w:r w:rsidR="009C7EE3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 xml:space="preserve">я коллектива, проанализировали плюсы и минусы. </w:t>
      </w:r>
      <w:r w:rsidR="009C7EE3" w:rsidRPr="007D2BD7">
        <w:rPr>
          <w:sz w:val="24"/>
          <w:szCs w:val="24"/>
        </w:rPr>
        <w:t xml:space="preserve">На </w:t>
      </w:r>
      <w:r w:rsidR="009C7EE3">
        <w:rPr>
          <w:sz w:val="24"/>
          <w:szCs w:val="24"/>
        </w:rPr>
        <w:t xml:space="preserve">хорошем </w:t>
      </w:r>
      <w:r w:rsidR="009C7EE3" w:rsidRPr="007D2BD7">
        <w:rPr>
          <w:sz w:val="24"/>
          <w:szCs w:val="24"/>
        </w:rPr>
        <w:t>методическом уровне были проведены научно-практические семинары:</w:t>
      </w:r>
      <w:r w:rsidR="00615B01">
        <w:rPr>
          <w:sz w:val="24"/>
          <w:szCs w:val="24"/>
        </w:rPr>
        <w:t xml:space="preserve"> </w:t>
      </w:r>
      <w:r w:rsidR="009C7EE3">
        <w:t>«</w:t>
      </w:r>
      <w:r w:rsidR="009C7EE3" w:rsidRPr="00AB784C">
        <w:rPr>
          <w:sz w:val="24"/>
          <w:szCs w:val="24"/>
        </w:rPr>
        <w:t>Аттестация: как правильно подготовить «портфолио» для модельного п</w:t>
      </w:r>
      <w:r w:rsidR="009C7EE3">
        <w:rPr>
          <w:sz w:val="24"/>
          <w:szCs w:val="24"/>
        </w:rPr>
        <w:t>аспорта. Новые формы аттестации»</w:t>
      </w:r>
      <w:r>
        <w:rPr>
          <w:sz w:val="24"/>
          <w:szCs w:val="24"/>
        </w:rPr>
        <w:t>, «Профстандарт. Компетенция педагога»</w:t>
      </w:r>
      <w:r w:rsidR="009C7EE3" w:rsidRPr="00AB784C">
        <w:rPr>
          <w:sz w:val="24"/>
          <w:szCs w:val="24"/>
        </w:rPr>
        <w:t>,</w:t>
      </w:r>
      <w:r w:rsidR="00615B01">
        <w:rPr>
          <w:sz w:val="24"/>
          <w:szCs w:val="24"/>
        </w:rPr>
        <w:t xml:space="preserve"> </w:t>
      </w:r>
      <w:r w:rsidR="005F749D" w:rsidRPr="00AB784C">
        <w:rPr>
          <w:sz w:val="24"/>
          <w:szCs w:val="24"/>
        </w:rPr>
        <w:t>«Проблема эмоционального выгорания»</w:t>
      </w:r>
      <w:r w:rsidR="005F749D">
        <w:rPr>
          <w:sz w:val="24"/>
          <w:szCs w:val="24"/>
        </w:rPr>
        <w:t>.</w:t>
      </w:r>
      <w:r w:rsidR="005F749D" w:rsidRPr="00AB784C">
        <w:rPr>
          <w:sz w:val="24"/>
          <w:szCs w:val="24"/>
        </w:rPr>
        <w:t xml:space="preserve"> </w:t>
      </w:r>
      <w:r w:rsidR="009C7EE3" w:rsidRPr="00AB784C">
        <w:rPr>
          <w:sz w:val="24"/>
          <w:szCs w:val="24"/>
        </w:rPr>
        <w:t>«Эффективность результатов при подготовке</w:t>
      </w:r>
      <w:r w:rsidR="005F749D">
        <w:rPr>
          <w:sz w:val="24"/>
          <w:szCs w:val="24"/>
        </w:rPr>
        <w:t xml:space="preserve"> к ГИА. Проблемы, пути решения».</w:t>
      </w:r>
    </w:p>
    <w:p w:rsidR="009C7EE3" w:rsidRDefault="005F749D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Остается проблемой у многих педагогов </w:t>
      </w:r>
      <w:r w:rsidR="009C7EE3" w:rsidRPr="00AB784C">
        <w:rPr>
          <w:sz w:val="24"/>
          <w:szCs w:val="24"/>
        </w:rPr>
        <w:t>«Как эффективнее отследить УУД при реализации ФГОС</w:t>
      </w:r>
      <w:r>
        <w:rPr>
          <w:sz w:val="24"/>
          <w:szCs w:val="24"/>
        </w:rPr>
        <w:t xml:space="preserve"> </w:t>
      </w:r>
      <w:r w:rsidR="00E210BD">
        <w:rPr>
          <w:sz w:val="24"/>
          <w:szCs w:val="24"/>
        </w:rPr>
        <w:t>ООО</w:t>
      </w:r>
      <w:r w:rsidR="00E210BD" w:rsidRPr="00AB784C">
        <w:rPr>
          <w:sz w:val="24"/>
          <w:szCs w:val="24"/>
        </w:rPr>
        <w:t>»</w:t>
      </w:r>
      <w:r w:rsidR="00E210B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9C7EE3" w:rsidRPr="00AB784C">
        <w:rPr>
          <w:sz w:val="24"/>
          <w:szCs w:val="24"/>
        </w:rPr>
        <w:t>«Проектная деятель</w:t>
      </w:r>
      <w:r w:rsidR="009C7EE3">
        <w:rPr>
          <w:sz w:val="24"/>
          <w:szCs w:val="24"/>
        </w:rPr>
        <w:t>ность в рамках реализации ФГОС</w:t>
      </w:r>
      <w:r>
        <w:rPr>
          <w:sz w:val="24"/>
          <w:szCs w:val="24"/>
        </w:rPr>
        <w:t xml:space="preserve"> ООО и СОО».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Учителями МО были подготовлены и проведены предметные недели. 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Оказ</w:t>
      </w:r>
      <w:r w:rsidR="00615B01">
        <w:rPr>
          <w:sz w:val="24"/>
          <w:szCs w:val="24"/>
        </w:rPr>
        <w:t>ана</w:t>
      </w:r>
      <w:r>
        <w:rPr>
          <w:sz w:val="24"/>
          <w:szCs w:val="24"/>
        </w:rPr>
        <w:t xml:space="preserve"> консультационная помощь учителям (по запросам).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Была организована информационно-методическая поддержка по проведению открытых уроков, их анализа, планированию отдельных уроков. 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Дан сравнительный анализ, намечена система работы по повышению мотивации к учению. </w:t>
      </w:r>
    </w:p>
    <w:p w:rsidR="009C7EE3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Проведены школьная НПК «Подснежник», олимпиады школьного</w:t>
      </w:r>
      <w:r w:rsidR="005F749D">
        <w:rPr>
          <w:sz w:val="24"/>
          <w:szCs w:val="24"/>
        </w:rPr>
        <w:t xml:space="preserve">, </w:t>
      </w:r>
      <w:r w:rsidR="00E210BD">
        <w:rPr>
          <w:sz w:val="24"/>
          <w:szCs w:val="24"/>
        </w:rPr>
        <w:t>муниципального уровней</w:t>
      </w:r>
      <w:r>
        <w:rPr>
          <w:sz w:val="24"/>
          <w:szCs w:val="24"/>
        </w:rPr>
        <w:t>. Осуществляется рейтинговая система оценивания деятельности педагогов, которая позволяет эффективно отслеживать качество по предмету, заинтересованность обучающихся и активность участия в конкурсах различного характера по предмету.</w:t>
      </w:r>
    </w:p>
    <w:p w:rsidR="009C7EE3" w:rsidRDefault="009C7EE3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Проведён анализ методической деятельности педагогического коллектива школы за текущий учебный год – удовлетворительной признана работа МО.</w:t>
      </w:r>
    </w:p>
    <w:p w:rsidR="009C7EE3" w:rsidRPr="00AB784C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AB784C">
        <w:rPr>
          <w:sz w:val="24"/>
          <w:szCs w:val="24"/>
        </w:rPr>
        <w:t>Необходимо:</w:t>
      </w:r>
    </w:p>
    <w:p w:rsidR="005F749D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AB784C">
        <w:rPr>
          <w:sz w:val="24"/>
          <w:szCs w:val="24"/>
        </w:rPr>
        <w:t>-продолжить работу МО учителей в рамках реализации ООП, подпрограммы «Инструменты совершенствования внутришкольной системы оценки качества образования (на основе анализа мониторинговых оценочных процедур)»;</w:t>
      </w:r>
    </w:p>
    <w:p w:rsidR="009C7EE3" w:rsidRDefault="005F749D" w:rsidP="009C7EE3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и применять единые требования по оцениванию УУД и проектной деятельности на всех уровнях обучения;</w:t>
      </w:r>
      <w:r w:rsidR="009C7EE3" w:rsidRPr="00AB784C">
        <w:rPr>
          <w:sz w:val="24"/>
          <w:szCs w:val="24"/>
        </w:rPr>
        <w:t xml:space="preserve"> </w:t>
      </w:r>
    </w:p>
    <w:p w:rsidR="009C7EE3" w:rsidRPr="00AB784C" w:rsidRDefault="009C7EE3" w:rsidP="009C7EE3">
      <w:pPr>
        <w:tabs>
          <w:tab w:val="left" w:pos="6450"/>
        </w:tabs>
        <w:jc w:val="both"/>
        <w:rPr>
          <w:sz w:val="24"/>
          <w:szCs w:val="24"/>
        </w:rPr>
      </w:pPr>
      <w:r w:rsidRPr="00AB784C">
        <w:rPr>
          <w:sz w:val="24"/>
          <w:szCs w:val="24"/>
        </w:rPr>
        <w:t xml:space="preserve">-продолжить сотрудничество с </w:t>
      </w:r>
      <w:r w:rsidR="005F749D">
        <w:rPr>
          <w:sz w:val="24"/>
          <w:szCs w:val="24"/>
        </w:rPr>
        <w:t>муниципальными</w:t>
      </w:r>
      <w:r w:rsidRPr="00AB784C">
        <w:rPr>
          <w:sz w:val="24"/>
          <w:szCs w:val="24"/>
        </w:rPr>
        <w:t xml:space="preserve"> методическими ассоциациями учителей- предметников, ИРО в части обобщения и обмена педагогическим опытом.</w:t>
      </w:r>
    </w:p>
    <w:p w:rsidR="00615B01" w:rsidRDefault="00615B01" w:rsidP="009C7EE3">
      <w:pPr>
        <w:jc w:val="both"/>
        <w:rPr>
          <w:b/>
          <w:sz w:val="24"/>
          <w:szCs w:val="24"/>
        </w:rPr>
      </w:pPr>
    </w:p>
    <w:p w:rsidR="009C7EE3" w:rsidRDefault="009C7EE3" w:rsidP="009C7EE3">
      <w:pPr>
        <w:jc w:val="both"/>
        <w:rPr>
          <w:b/>
          <w:sz w:val="24"/>
          <w:szCs w:val="24"/>
        </w:rPr>
      </w:pPr>
      <w:r w:rsidRPr="00CB449F">
        <w:rPr>
          <w:b/>
          <w:sz w:val="24"/>
          <w:szCs w:val="24"/>
        </w:rPr>
        <w:t>Результаты инновационной деятельности.</w:t>
      </w:r>
    </w:p>
    <w:p w:rsidR="005A76C4" w:rsidRPr="00C666BC" w:rsidRDefault="005A76C4" w:rsidP="005A76C4">
      <w:pPr>
        <w:jc w:val="both"/>
        <w:rPr>
          <w:sz w:val="24"/>
          <w:szCs w:val="24"/>
        </w:rPr>
      </w:pPr>
      <w:r w:rsidRPr="004D6D30">
        <w:rPr>
          <w:sz w:val="24"/>
          <w:szCs w:val="24"/>
        </w:rPr>
        <w:t>Продолжается реализация проекта</w:t>
      </w:r>
      <w:r>
        <w:rPr>
          <w:b/>
          <w:sz w:val="24"/>
          <w:szCs w:val="24"/>
        </w:rPr>
        <w:t xml:space="preserve"> </w:t>
      </w:r>
      <w:r w:rsidR="009C7EE3" w:rsidRPr="00C666BC">
        <w:rPr>
          <w:sz w:val="24"/>
          <w:szCs w:val="24"/>
        </w:rPr>
        <w:t>«Повышение качества обученности через организацию тьюторского сопровождения обучающих</w:t>
      </w:r>
      <w:r w:rsidRPr="00C666BC">
        <w:rPr>
          <w:sz w:val="24"/>
          <w:szCs w:val="24"/>
        </w:rPr>
        <w:t>ся с низкой учебной мотивацией»</w:t>
      </w:r>
    </w:p>
    <w:p w:rsidR="009C7EE3" w:rsidRPr="00C666BC" w:rsidRDefault="005F749D" w:rsidP="005A76C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Включились в работу </w:t>
      </w:r>
      <w:r w:rsidRPr="005F749D">
        <w:rPr>
          <w:sz w:val="24"/>
          <w:szCs w:val="24"/>
        </w:rPr>
        <w:t>сетевого</w:t>
      </w:r>
      <w:r>
        <w:rPr>
          <w:sz w:val="24"/>
          <w:szCs w:val="24"/>
        </w:rPr>
        <w:t xml:space="preserve"> сообщество </w:t>
      </w:r>
      <w:r w:rsidRPr="005F749D">
        <w:rPr>
          <w:sz w:val="24"/>
          <w:szCs w:val="24"/>
        </w:rPr>
        <w:t>педагогов "Современные технологии преподавания"</w:t>
      </w:r>
      <w:r>
        <w:rPr>
          <w:sz w:val="24"/>
          <w:szCs w:val="24"/>
        </w:rPr>
        <w:t xml:space="preserve"> </w:t>
      </w:r>
      <w:r w:rsidRPr="005F749D">
        <w:rPr>
          <w:sz w:val="24"/>
          <w:szCs w:val="24"/>
        </w:rPr>
        <w:t xml:space="preserve">ГАУ ДПО ИРО </w:t>
      </w:r>
    </w:p>
    <w:p w:rsidR="004D6D30" w:rsidRPr="00C666BC" w:rsidRDefault="004D6D30" w:rsidP="009C7EE3">
      <w:pPr>
        <w:jc w:val="both"/>
        <w:rPr>
          <w:sz w:val="24"/>
          <w:szCs w:val="24"/>
        </w:rPr>
      </w:pPr>
      <w:r w:rsidRPr="00C666BC">
        <w:rPr>
          <w:sz w:val="24"/>
          <w:szCs w:val="24"/>
        </w:rPr>
        <w:t>К концу 20</w:t>
      </w:r>
      <w:r w:rsidR="005F749D">
        <w:rPr>
          <w:sz w:val="24"/>
          <w:szCs w:val="24"/>
        </w:rPr>
        <w:t>20</w:t>
      </w:r>
      <w:r w:rsidRPr="00C666BC">
        <w:rPr>
          <w:sz w:val="24"/>
          <w:szCs w:val="24"/>
        </w:rPr>
        <w:t xml:space="preserve"> года качество обученности составило </w:t>
      </w:r>
      <w:r w:rsidR="00EB090C">
        <w:rPr>
          <w:sz w:val="24"/>
          <w:szCs w:val="24"/>
        </w:rPr>
        <w:t>42,1</w:t>
      </w:r>
      <w:r w:rsidRPr="00C666BC">
        <w:rPr>
          <w:sz w:val="24"/>
          <w:szCs w:val="24"/>
        </w:rPr>
        <w:t xml:space="preserve"> (было на начало учебного </w:t>
      </w:r>
      <w:r w:rsidR="00615B01" w:rsidRPr="00C666BC">
        <w:rPr>
          <w:sz w:val="24"/>
          <w:szCs w:val="24"/>
        </w:rPr>
        <w:t xml:space="preserve">года </w:t>
      </w:r>
      <w:r w:rsidR="00EB090C">
        <w:rPr>
          <w:sz w:val="24"/>
          <w:szCs w:val="24"/>
        </w:rPr>
        <w:t>35,3</w:t>
      </w:r>
      <w:r w:rsidRPr="00C666BC">
        <w:rPr>
          <w:sz w:val="24"/>
          <w:szCs w:val="24"/>
        </w:rPr>
        <w:t xml:space="preserve">) </w:t>
      </w:r>
    </w:p>
    <w:p w:rsidR="004D6D30" w:rsidRDefault="004D6D30" w:rsidP="009C7EE3">
      <w:pPr>
        <w:tabs>
          <w:tab w:val="left" w:pos="1239"/>
        </w:tabs>
        <w:rPr>
          <w:color w:val="FF0000"/>
          <w:sz w:val="24"/>
          <w:szCs w:val="24"/>
        </w:rPr>
      </w:pPr>
    </w:p>
    <w:p w:rsidR="009C7EE3" w:rsidRPr="00CB449F" w:rsidRDefault="009C7EE3" w:rsidP="009C7EE3">
      <w:pPr>
        <w:tabs>
          <w:tab w:val="left" w:pos="1239"/>
        </w:tabs>
        <w:rPr>
          <w:b/>
          <w:sz w:val="24"/>
          <w:szCs w:val="24"/>
        </w:rPr>
      </w:pPr>
      <w:r w:rsidRPr="003654B5">
        <w:rPr>
          <w:b/>
          <w:sz w:val="24"/>
          <w:szCs w:val="24"/>
        </w:rPr>
        <w:t>Биб</w:t>
      </w:r>
      <w:r w:rsidRPr="00CB449F">
        <w:rPr>
          <w:b/>
          <w:sz w:val="24"/>
          <w:szCs w:val="24"/>
        </w:rPr>
        <w:t xml:space="preserve">лиотечно-информационное обеспечение. </w:t>
      </w:r>
    </w:p>
    <w:p w:rsidR="009C7EE3" w:rsidRPr="00CB449F" w:rsidRDefault="009C7EE3" w:rsidP="009C7EE3">
      <w:pPr>
        <w:tabs>
          <w:tab w:val="left" w:pos="1239"/>
        </w:tabs>
        <w:rPr>
          <w:color w:val="FF0000"/>
          <w:sz w:val="24"/>
          <w:szCs w:val="24"/>
        </w:rPr>
      </w:pPr>
      <w:r w:rsidRPr="00A36DE8">
        <w:rPr>
          <w:sz w:val="24"/>
          <w:szCs w:val="24"/>
        </w:rPr>
        <w:t xml:space="preserve">Общий фонд </w:t>
      </w:r>
      <w:r w:rsidRPr="00CB449F">
        <w:rPr>
          <w:sz w:val="24"/>
          <w:szCs w:val="24"/>
        </w:rPr>
        <w:t xml:space="preserve">библиотеки– </w:t>
      </w:r>
      <w:r w:rsidR="009D3038">
        <w:rPr>
          <w:sz w:val="24"/>
          <w:szCs w:val="24"/>
        </w:rPr>
        <w:t>5677</w:t>
      </w:r>
      <w:r w:rsidRPr="00926BA8">
        <w:rPr>
          <w:sz w:val="24"/>
          <w:szCs w:val="24"/>
        </w:rPr>
        <w:t>.</w:t>
      </w:r>
    </w:p>
    <w:p w:rsidR="009C7EE3" w:rsidRPr="00CB449F" w:rsidRDefault="009C7EE3" w:rsidP="009C7EE3">
      <w:pPr>
        <w:jc w:val="both"/>
        <w:rPr>
          <w:color w:val="FF0000"/>
          <w:sz w:val="24"/>
          <w:szCs w:val="24"/>
        </w:rPr>
      </w:pPr>
      <w:r w:rsidRPr="00CB449F">
        <w:rPr>
          <w:sz w:val="24"/>
          <w:szCs w:val="24"/>
        </w:rPr>
        <w:t xml:space="preserve">Количество экземпляров: учебников – </w:t>
      </w:r>
      <w:r w:rsidR="009D3038">
        <w:rPr>
          <w:sz w:val="24"/>
          <w:szCs w:val="24"/>
        </w:rPr>
        <w:t>5627</w:t>
      </w:r>
      <w:r w:rsidRPr="00926BA8">
        <w:rPr>
          <w:sz w:val="24"/>
          <w:szCs w:val="24"/>
        </w:rPr>
        <w:t xml:space="preserve">, </w:t>
      </w:r>
      <w:r w:rsidRPr="00CB449F">
        <w:rPr>
          <w:sz w:val="24"/>
          <w:szCs w:val="24"/>
        </w:rPr>
        <w:t xml:space="preserve">учебно-методической литературы – </w:t>
      </w:r>
      <w:r w:rsidRPr="00926BA8">
        <w:rPr>
          <w:sz w:val="24"/>
          <w:szCs w:val="24"/>
        </w:rPr>
        <w:t xml:space="preserve">0, </w:t>
      </w:r>
      <w:r w:rsidRPr="00CB449F">
        <w:rPr>
          <w:sz w:val="24"/>
          <w:szCs w:val="24"/>
        </w:rPr>
        <w:t>справочной и энциклопедической литературы –</w:t>
      </w:r>
      <w:r w:rsidR="00615B01">
        <w:rPr>
          <w:sz w:val="24"/>
          <w:szCs w:val="24"/>
        </w:rPr>
        <w:t xml:space="preserve"> </w:t>
      </w:r>
      <w:r w:rsidRPr="00926BA8">
        <w:rPr>
          <w:sz w:val="24"/>
          <w:szCs w:val="24"/>
        </w:rPr>
        <w:t xml:space="preserve">10, </w:t>
      </w:r>
      <w:r w:rsidRPr="00CB449F">
        <w:rPr>
          <w:sz w:val="24"/>
          <w:szCs w:val="24"/>
        </w:rPr>
        <w:t xml:space="preserve">художественной литературы – </w:t>
      </w:r>
      <w:r w:rsidRPr="00926BA8">
        <w:rPr>
          <w:sz w:val="24"/>
          <w:szCs w:val="24"/>
        </w:rPr>
        <w:t xml:space="preserve">40. </w:t>
      </w:r>
      <w:r w:rsidRPr="00CB449F">
        <w:rPr>
          <w:sz w:val="24"/>
          <w:szCs w:val="24"/>
        </w:rPr>
        <w:t>Оснащенность учебниками</w:t>
      </w:r>
      <w:r w:rsidR="00615B01">
        <w:rPr>
          <w:sz w:val="24"/>
          <w:szCs w:val="24"/>
        </w:rPr>
        <w:t xml:space="preserve"> </w:t>
      </w:r>
      <w:r w:rsidRPr="00926BA8">
        <w:rPr>
          <w:sz w:val="24"/>
          <w:szCs w:val="24"/>
        </w:rPr>
        <w:t xml:space="preserve">– </w:t>
      </w:r>
      <w:r w:rsidR="008434EC">
        <w:rPr>
          <w:sz w:val="24"/>
          <w:szCs w:val="24"/>
        </w:rPr>
        <w:t>100</w:t>
      </w:r>
      <w:r w:rsidRPr="00926BA8">
        <w:rPr>
          <w:sz w:val="24"/>
          <w:szCs w:val="24"/>
        </w:rPr>
        <w:t>%</w:t>
      </w:r>
    </w:p>
    <w:p w:rsidR="009C7EE3" w:rsidRPr="00CB449F" w:rsidRDefault="009C7EE3" w:rsidP="009C7EE3">
      <w:pPr>
        <w:autoSpaceDE/>
        <w:autoSpaceDN/>
        <w:adjustRightInd/>
        <w:spacing w:line="274" w:lineRule="exact"/>
        <w:ind w:firstLine="220"/>
        <w:jc w:val="both"/>
        <w:rPr>
          <w:color w:val="000000"/>
          <w:sz w:val="24"/>
          <w:szCs w:val="24"/>
          <w:lang w:bidi="ru-RU"/>
        </w:rPr>
      </w:pPr>
      <w:r w:rsidRPr="00CB449F">
        <w:rPr>
          <w:color w:val="000000"/>
          <w:sz w:val="24"/>
          <w:szCs w:val="24"/>
          <w:lang w:bidi="ru-RU"/>
        </w:rPr>
        <w:t>Требует продолжения работа:</w:t>
      </w:r>
    </w:p>
    <w:p w:rsidR="009C7EE3" w:rsidRPr="00CB449F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CB449F">
        <w:rPr>
          <w:color w:val="000000"/>
          <w:sz w:val="24"/>
          <w:szCs w:val="24"/>
          <w:lang w:bidi="ru-RU"/>
        </w:rPr>
        <w:t>- по своевременному обновлению учебного фонда и фонда художественной литературы в соответствии с Федеральным перечнем учебников, рекомендуемых и допущенных к использованию в образовательном процессе;</w:t>
      </w:r>
    </w:p>
    <w:p w:rsidR="009C7EE3" w:rsidRPr="00CB449F" w:rsidRDefault="009C7EE3" w:rsidP="009C7EE3">
      <w:pPr>
        <w:autoSpaceDE/>
        <w:autoSpaceDN/>
        <w:adjustRightInd/>
        <w:spacing w:after="244" w:line="283" w:lineRule="exact"/>
        <w:jc w:val="both"/>
        <w:rPr>
          <w:color w:val="000000"/>
          <w:sz w:val="24"/>
          <w:szCs w:val="24"/>
          <w:lang w:bidi="ru-RU"/>
        </w:rPr>
      </w:pPr>
      <w:r w:rsidRPr="00CB449F">
        <w:rPr>
          <w:color w:val="000000"/>
          <w:sz w:val="24"/>
          <w:szCs w:val="24"/>
          <w:lang w:bidi="ru-RU"/>
        </w:rPr>
        <w:t>-</w:t>
      </w:r>
      <w:r w:rsidR="00E210BD">
        <w:rPr>
          <w:color w:val="000000"/>
          <w:sz w:val="24"/>
          <w:szCs w:val="24"/>
          <w:lang w:bidi="ru-RU"/>
        </w:rPr>
        <w:t xml:space="preserve"> </w:t>
      </w:r>
      <w:r w:rsidRPr="00CB449F">
        <w:rPr>
          <w:color w:val="000000"/>
          <w:sz w:val="24"/>
          <w:szCs w:val="24"/>
          <w:lang w:bidi="ru-RU"/>
        </w:rPr>
        <w:t>по повышению читательской активности обучающихся школы, в том числе через тесное сотрудничество с сел</w:t>
      </w:r>
      <w:r>
        <w:rPr>
          <w:color w:val="000000"/>
          <w:sz w:val="24"/>
          <w:szCs w:val="24"/>
          <w:lang w:bidi="ru-RU"/>
        </w:rPr>
        <w:t>ьск</w:t>
      </w:r>
      <w:r w:rsidRPr="00CB449F">
        <w:rPr>
          <w:color w:val="000000"/>
          <w:sz w:val="24"/>
          <w:szCs w:val="24"/>
          <w:lang w:bidi="ru-RU"/>
        </w:rPr>
        <w:t>ой библиотекой.</w:t>
      </w:r>
    </w:p>
    <w:p w:rsidR="009C7EE3" w:rsidRPr="00CB449F" w:rsidRDefault="009C7EE3" w:rsidP="009C7EE3">
      <w:pPr>
        <w:pStyle w:val="a9"/>
        <w:numPr>
          <w:ilvl w:val="0"/>
          <w:numId w:val="3"/>
        </w:numPr>
        <w:jc w:val="center"/>
        <w:rPr>
          <w:color w:val="FF0000"/>
          <w:sz w:val="24"/>
          <w:szCs w:val="24"/>
          <w:u w:val="single"/>
        </w:rPr>
      </w:pPr>
      <w:r w:rsidRPr="00CB449F">
        <w:rPr>
          <w:sz w:val="24"/>
          <w:szCs w:val="24"/>
          <w:u w:val="single"/>
        </w:rPr>
        <w:t>Оценка качества материально-технической базы</w:t>
      </w:r>
    </w:p>
    <w:p w:rsidR="00615B01" w:rsidRDefault="00615B01" w:rsidP="009C7EE3">
      <w:pPr>
        <w:jc w:val="both"/>
        <w:rPr>
          <w:b/>
          <w:sz w:val="24"/>
          <w:szCs w:val="24"/>
        </w:rPr>
      </w:pPr>
    </w:p>
    <w:p w:rsidR="009C7EE3" w:rsidRPr="00CB449F" w:rsidRDefault="009C7EE3" w:rsidP="009C7EE3">
      <w:pPr>
        <w:jc w:val="both"/>
        <w:rPr>
          <w:b/>
          <w:sz w:val="24"/>
          <w:szCs w:val="24"/>
        </w:rPr>
      </w:pPr>
      <w:r w:rsidRPr="00CB449F">
        <w:rPr>
          <w:b/>
          <w:sz w:val="24"/>
          <w:szCs w:val="24"/>
        </w:rPr>
        <w:t xml:space="preserve">Наличие видов благоустройства: </w:t>
      </w:r>
    </w:p>
    <w:p w:rsidR="009C7EE3" w:rsidRDefault="009C7EE3" w:rsidP="009C7EE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школе имеется централизованное водоснабжение, отопление, канализация.</w:t>
      </w:r>
    </w:p>
    <w:p w:rsidR="009C7EE3" w:rsidRDefault="009C7EE3" w:rsidP="009C7EE3">
      <w:pPr>
        <w:jc w:val="both"/>
        <w:rPr>
          <w:sz w:val="24"/>
          <w:szCs w:val="24"/>
        </w:rPr>
      </w:pPr>
      <w:r w:rsidRPr="00CB449F">
        <w:rPr>
          <w:b/>
          <w:sz w:val="24"/>
          <w:szCs w:val="24"/>
        </w:rPr>
        <w:t>Оснащенность учебных классов:</w:t>
      </w:r>
    </w:p>
    <w:p w:rsidR="009C7EE3" w:rsidRDefault="009C7EE3" w:rsidP="009C7EE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во всех учебных кабинетах имеются проекторы, нэтбуки; в </w:t>
      </w:r>
      <w:r w:rsidR="00E210BD">
        <w:rPr>
          <w:sz w:val="24"/>
          <w:szCs w:val="24"/>
        </w:rPr>
        <w:t>шести</w:t>
      </w:r>
      <w:r>
        <w:rPr>
          <w:sz w:val="24"/>
          <w:szCs w:val="24"/>
        </w:rPr>
        <w:t xml:space="preserve"> кабинетах – интерактивные доски.</w:t>
      </w:r>
    </w:p>
    <w:p w:rsidR="009C7EE3" w:rsidRPr="00CB449F" w:rsidRDefault="009C7EE3" w:rsidP="009C7EE3">
      <w:pPr>
        <w:rPr>
          <w:b/>
          <w:sz w:val="24"/>
          <w:szCs w:val="24"/>
        </w:rPr>
      </w:pPr>
      <w:r w:rsidRPr="00CB449F">
        <w:rPr>
          <w:b/>
          <w:sz w:val="24"/>
          <w:szCs w:val="24"/>
        </w:rPr>
        <w:t>Оснащенность компьютерами и возможность пользоваться интернетом.</w:t>
      </w:r>
    </w:p>
    <w:p w:rsidR="009C7EE3" w:rsidRDefault="009C7EE3" w:rsidP="009C7EE3">
      <w:pPr>
        <w:rPr>
          <w:sz w:val="24"/>
          <w:szCs w:val="24"/>
        </w:rPr>
      </w:pPr>
      <w:r>
        <w:rPr>
          <w:sz w:val="24"/>
          <w:szCs w:val="24"/>
        </w:rPr>
        <w:t xml:space="preserve">В школе </w:t>
      </w:r>
      <w:r w:rsidR="00615B01" w:rsidRPr="00B17493">
        <w:rPr>
          <w:sz w:val="24"/>
          <w:szCs w:val="24"/>
        </w:rPr>
        <w:t>имеется 20</w:t>
      </w:r>
      <w:r w:rsidRPr="00B17493">
        <w:rPr>
          <w:sz w:val="24"/>
          <w:szCs w:val="24"/>
        </w:rPr>
        <w:t xml:space="preserve"> </w:t>
      </w:r>
      <w:r>
        <w:rPr>
          <w:sz w:val="24"/>
          <w:szCs w:val="24"/>
        </w:rPr>
        <w:t>ноутбуков и компьютеров, которые используются в учебном процессе.</w:t>
      </w:r>
    </w:p>
    <w:p w:rsidR="009C7EE3" w:rsidRPr="00473E74" w:rsidRDefault="009C7EE3" w:rsidP="009C7EE3">
      <w:pPr>
        <w:rPr>
          <w:sz w:val="24"/>
          <w:szCs w:val="24"/>
        </w:rPr>
      </w:pPr>
      <w:r>
        <w:rPr>
          <w:sz w:val="24"/>
          <w:szCs w:val="24"/>
        </w:rPr>
        <w:t xml:space="preserve">В кабинете </w:t>
      </w:r>
      <w:r w:rsidR="00E210BD">
        <w:rPr>
          <w:sz w:val="24"/>
          <w:szCs w:val="24"/>
        </w:rPr>
        <w:t>информатики</w:t>
      </w:r>
      <w:r>
        <w:rPr>
          <w:sz w:val="24"/>
          <w:szCs w:val="24"/>
        </w:rPr>
        <w:t xml:space="preserve"> обучающиеся имеют возможность </w:t>
      </w:r>
      <w:r w:rsidRPr="007D2322">
        <w:rPr>
          <w:sz w:val="24"/>
          <w:szCs w:val="24"/>
        </w:rPr>
        <w:t>пользоваться широкополосным Интернетом (не менее 2 Мб/с)</w:t>
      </w:r>
      <w:r>
        <w:rPr>
          <w:sz w:val="24"/>
          <w:szCs w:val="24"/>
        </w:rPr>
        <w:t xml:space="preserve"> – </w:t>
      </w:r>
      <w:r w:rsidRPr="00473E74">
        <w:rPr>
          <w:sz w:val="24"/>
          <w:szCs w:val="24"/>
        </w:rPr>
        <w:t>1</w:t>
      </w:r>
      <w:r w:rsidR="00E210BD">
        <w:rPr>
          <w:sz w:val="24"/>
          <w:szCs w:val="24"/>
        </w:rPr>
        <w:t>57</w:t>
      </w:r>
      <w:r w:rsidRPr="00473E74">
        <w:rPr>
          <w:sz w:val="24"/>
          <w:szCs w:val="24"/>
        </w:rPr>
        <w:t xml:space="preserve"> ученик / </w:t>
      </w:r>
      <w:r>
        <w:rPr>
          <w:sz w:val="24"/>
          <w:szCs w:val="24"/>
        </w:rPr>
        <w:t>5</w:t>
      </w:r>
      <w:r w:rsidR="00E210BD">
        <w:rPr>
          <w:sz w:val="24"/>
          <w:szCs w:val="24"/>
        </w:rPr>
        <w:t>5</w:t>
      </w:r>
      <w:r w:rsidRPr="00473E74">
        <w:rPr>
          <w:sz w:val="24"/>
          <w:szCs w:val="24"/>
        </w:rPr>
        <w:t>%</w:t>
      </w:r>
      <w:r w:rsidR="00E210BD">
        <w:rPr>
          <w:sz w:val="24"/>
          <w:szCs w:val="24"/>
        </w:rPr>
        <w:t xml:space="preserve"> </w:t>
      </w:r>
    </w:p>
    <w:p w:rsidR="009C7EE3" w:rsidRDefault="009C7EE3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>В библиотеке выхода в интернет нет.</w:t>
      </w:r>
    </w:p>
    <w:p w:rsidR="009C7EE3" w:rsidRDefault="009C7EE3" w:rsidP="009C7EE3">
      <w:pPr>
        <w:jc w:val="both"/>
        <w:rPr>
          <w:sz w:val="24"/>
          <w:szCs w:val="24"/>
        </w:rPr>
      </w:pPr>
    </w:p>
    <w:p w:rsidR="009C7EE3" w:rsidRPr="00CB449F" w:rsidRDefault="009C7EE3" w:rsidP="009C7EE3">
      <w:pPr>
        <w:pStyle w:val="a9"/>
        <w:numPr>
          <w:ilvl w:val="0"/>
          <w:numId w:val="3"/>
        </w:numPr>
        <w:jc w:val="center"/>
        <w:rPr>
          <w:color w:val="FF0000"/>
          <w:sz w:val="24"/>
          <w:szCs w:val="24"/>
          <w:u w:val="single"/>
        </w:rPr>
      </w:pPr>
      <w:r w:rsidRPr="00CB449F">
        <w:rPr>
          <w:sz w:val="24"/>
          <w:szCs w:val="24"/>
          <w:u w:val="single"/>
        </w:rPr>
        <w:t>Функционирование внутренней системы оценки качества образования</w:t>
      </w:r>
    </w:p>
    <w:p w:rsidR="00DB514C" w:rsidRDefault="00DB514C" w:rsidP="009C7EE3">
      <w:pPr>
        <w:jc w:val="both"/>
        <w:rPr>
          <w:b/>
          <w:sz w:val="24"/>
          <w:szCs w:val="24"/>
        </w:rPr>
      </w:pPr>
    </w:p>
    <w:p w:rsidR="009C7EE3" w:rsidRPr="001A14F7" w:rsidRDefault="009C7EE3" w:rsidP="009C7EE3">
      <w:pPr>
        <w:jc w:val="both"/>
        <w:rPr>
          <w:b/>
          <w:sz w:val="24"/>
          <w:szCs w:val="24"/>
        </w:rPr>
      </w:pPr>
      <w:r w:rsidRPr="001A14F7">
        <w:rPr>
          <w:b/>
          <w:sz w:val="24"/>
          <w:szCs w:val="24"/>
        </w:rPr>
        <w:t xml:space="preserve">Об организационной структуре внутренней системы оценки качества в </w:t>
      </w:r>
      <w:r w:rsidRPr="001A14F7">
        <w:rPr>
          <w:b/>
          <w:sz w:val="24"/>
          <w:szCs w:val="24"/>
        </w:rPr>
        <w:lastRenderedPageBreak/>
        <w:t xml:space="preserve">общеобразовательной организации. </w:t>
      </w:r>
    </w:p>
    <w:p w:rsidR="009C7EE3" w:rsidRPr="001A14F7" w:rsidRDefault="009C7EE3" w:rsidP="009C7EE3">
      <w:pPr>
        <w:ind w:firstLine="708"/>
        <w:jc w:val="both"/>
        <w:rPr>
          <w:sz w:val="24"/>
          <w:szCs w:val="24"/>
        </w:rPr>
      </w:pPr>
      <w:r w:rsidRPr="001A14F7">
        <w:rPr>
          <w:sz w:val="24"/>
          <w:szCs w:val="24"/>
        </w:rPr>
        <w:t xml:space="preserve">Оценка качества образования проводится по инициативе: администрации, Управляющего Совета школы, педагогического совета, общешкольного родительского комитета, Управления образования, Службы по контролю и надзору в сфере образования. </w:t>
      </w:r>
    </w:p>
    <w:p w:rsidR="009C7EE3" w:rsidRPr="001A14F7" w:rsidRDefault="009C7EE3" w:rsidP="009C7EE3">
      <w:pPr>
        <w:ind w:firstLine="708"/>
        <w:jc w:val="both"/>
        <w:rPr>
          <w:sz w:val="24"/>
          <w:szCs w:val="24"/>
        </w:rPr>
      </w:pPr>
      <w:r w:rsidRPr="001A14F7">
        <w:rPr>
          <w:sz w:val="24"/>
          <w:szCs w:val="24"/>
        </w:rPr>
        <w:t xml:space="preserve">Оценивание УУД начального, основного и среднего общего образования проводиться: входная, промежуточная </w:t>
      </w:r>
      <w:r>
        <w:rPr>
          <w:sz w:val="24"/>
          <w:szCs w:val="24"/>
        </w:rPr>
        <w:t xml:space="preserve">(по итогам четвертей и полугодия 10, 11 классы) </w:t>
      </w:r>
      <w:r w:rsidRPr="001A14F7">
        <w:rPr>
          <w:sz w:val="24"/>
          <w:szCs w:val="24"/>
        </w:rPr>
        <w:t xml:space="preserve">диагностика. Для диагностики используются </w:t>
      </w:r>
      <w:r>
        <w:rPr>
          <w:sz w:val="24"/>
          <w:szCs w:val="24"/>
        </w:rPr>
        <w:t>ФОС (</w:t>
      </w:r>
      <w:r w:rsidRPr="001A14F7">
        <w:rPr>
          <w:sz w:val="24"/>
          <w:szCs w:val="24"/>
        </w:rPr>
        <w:t xml:space="preserve">комплексные работы, </w:t>
      </w:r>
      <w:r w:rsidR="000504CF">
        <w:rPr>
          <w:sz w:val="24"/>
          <w:szCs w:val="24"/>
        </w:rPr>
        <w:t xml:space="preserve">ВПР, </w:t>
      </w:r>
      <w:r w:rsidRPr="001A14F7">
        <w:rPr>
          <w:sz w:val="24"/>
          <w:szCs w:val="24"/>
        </w:rPr>
        <w:t>диктанты с грамматическим заданием; контрольные работы; тесты в формате ОГЭ и ЕГЭ; проверка техники чтения с последующим собеседованием о понимании прочитанного</w:t>
      </w:r>
      <w:r>
        <w:rPr>
          <w:sz w:val="24"/>
          <w:szCs w:val="24"/>
        </w:rPr>
        <w:t>)</w:t>
      </w:r>
      <w:r w:rsidRPr="001A14F7">
        <w:rPr>
          <w:sz w:val="24"/>
          <w:szCs w:val="24"/>
        </w:rPr>
        <w:t xml:space="preserve">. Проводиться анализ каждой работы учителем и выявляются пробельные темы, составляются ИОМ для ликвидации пробелов. </w:t>
      </w:r>
    </w:p>
    <w:p w:rsidR="009C7EE3" w:rsidRPr="001A14F7" w:rsidRDefault="009C7EE3" w:rsidP="009C7EE3">
      <w:pPr>
        <w:ind w:firstLine="708"/>
        <w:jc w:val="both"/>
        <w:rPr>
          <w:sz w:val="24"/>
          <w:szCs w:val="24"/>
        </w:rPr>
      </w:pPr>
      <w:r w:rsidRPr="001A14F7">
        <w:rPr>
          <w:sz w:val="24"/>
          <w:szCs w:val="24"/>
        </w:rPr>
        <w:t>В 20</w:t>
      </w:r>
      <w:r w:rsidR="000504CF">
        <w:rPr>
          <w:sz w:val="24"/>
          <w:szCs w:val="24"/>
        </w:rPr>
        <w:t>20</w:t>
      </w:r>
      <w:r w:rsidRPr="001A14F7">
        <w:rPr>
          <w:sz w:val="24"/>
          <w:szCs w:val="24"/>
        </w:rPr>
        <w:t xml:space="preserve"> году были проведены Всероссийские проверочные работы: </w:t>
      </w:r>
    </w:p>
    <w:p w:rsidR="000504CF" w:rsidRDefault="000504CF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>весной в 11 классе по биологии, химии, географии; в других классах перенесены на осень.</w:t>
      </w:r>
    </w:p>
    <w:p w:rsidR="009C7EE3" w:rsidRPr="001A14F7" w:rsidRDefault="000504CF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 как входная диагностика проведены в сентябре, октябре: </w:t>
      </w:r>
      <w:r w:rsidR="009C7EE3" w:rsidRPr="001A14F7">
        <w:rPr>
          <w:sz w:val="24"/>
          <w:szCs w:val="24"/>
        </w:rPr>
        <w:t xml:space="preserve">по русскому языку в </w:t>
      </w:r>
      <w:r w:rsidR="006515E7">
        <w:rPr>
          <w:sz w:val="24"/>
          <w:szCs w:val="24"/>
        </w:rPr>
        <w:t>5(</w:t>
      </w:r>
      <w:r w:rsidR="009C7EE3" w:rsidRPr="001A14F7">
        <w:rPr>
          <w:sz w:val="24"/>
          <w:szCs w:val="24"/>
        </w:rPr>
        <w:t>4</w:t>
      </w:r>
      <w:r w:rsidR="006515E7">
        <w:rPr>
          <w:sz w:val="24"/>
          <w:szCs w:val="24"/>
        </w:rPr>
        <w:t>)</w:t>
      </w:r>
      <w:r w:rsidR="009C7EE3" w:rsidRPr="001A14F7">
        <w:rPr>
          <w:sz w:val="24"/>
          <w:szCs w:val="24"/>
        </w:rPr>
        <w:t xml:space="preserve">, </w:t>
      </w:r>
      <w:r w:rsidR="006515E7">
        <w:rPr>
          <w:sz w:val="24"/>
          <w:szCs w:val="24"/>
        </w:rPr>
        <w:t>6(</w:t>
      </w:r>
      <w:r w:rsidR="009C7EE3" w:rsidRPr="001A14F7">
        <w:rPr>
          <w:sz w:val="24"/>
          <w:szCs w:val="24"/>
        </w:rPr>
        <w:t>5</w:t>
      </w:r>
      <w:r w:rsidR="006515E7">
        <w:rPr>
          <w:sz w:val="24"/>
          <w:szCs w:val="24"/>
        </w:rPr>
        <w:t>)</w:t>
      </w:r>
      <w:r w:rsidR="009C7EE3" w:rsidRPr="001A14F7">
        <w:rPr>
          <w:sz w:val="24"/>
          <w:szCs w:val="24"/>
        </w:rPr>
        <w:t xml:space="preserve">, </w:t>
      </w:r>
      <w:r w:rsidR="006515E7">
        <w:rPr>
          <w:sz w:val="24"/>
          <w:szCs w:val="24"/>
        </w:rPr>
        <w:t>7(</w:t>
      </w:r>
      <w:r w:rsidR="009C7EE3" w:rsidRPr="001A14F7">
        <w:rPr>
          <w:sz w:val="24"/>
          <w:szCs w:val="24"/>
        </w:rPr>
        <w:t>6</w:t>
      </w:r>
      <w:r w:rsidR="006515E7">
        <w:rPr>
          <w:sz w:val="24"/>
          <w:szCs w:val="24"/>
        </w:rPr>
        <w:t>)</w:t>
      </w:r>
      <w:r w:rsidR="009C7EE3">
        <w:rPr>
          <w:sz w:val="24"/>
          <w:szCs w:val="24"/>
        </w:rPr>
        <w:t>,</w:t>
      </w:r>
      <w:r w:rsidR="006515E7">
        <w:rPr>
          <w:sz w:val="24"/>
          <w:szCs w:val="24"/>
        </w:rPr>
        <w:t xml:space="preserve"> 8(</w:t>
      </w:r>
      <w:r w:rsidR="009C7EE3">
        <w:rPr>
          <w:sz w:val="24"/>
          <w:szCs w:val="24"/>
        </w:rPr>
        <w:t>7</w:t>
      </w:r>
      <w:r w:rsidR="006515E7">
        <w:rPr>
          <w:sz w:val="24"/>
          <w:szCs w:val="24"/>
        </w:rPr>
        <w:t xml:space="preserve">) </w:t>
      </w:r>
      <w:r w:rsidR="009C7EE3" w:rsidRPr="001A14F7">
        <w:rPr>
          <w:sz w:val="24"/>
          <w:szCs w:val="24"/>
        </w:rPr>
        <w:t xml:space="preserve">классах; по математике в </w:t>
      </w:r>
      <w:r w:rsidR="006515E7" w:rsidRPr="006515E7">
        <w:rPr>
          <w:sz w:val="24"/>
          <w:szCs w:val="24"/>
        </w:rPr>
        <w:t>5(4), 6(5), 7(6), 8(7)</w:t>
      </w:r>
      <w:r w:rsidR="009C7EE3" w:rsidRPr="001A14F7">
        <w:rPr>
          <w:sz w:val="24"/>
          <w:szCs w:val="24"/>
        </w:rPr>
        <w:t xml:space="preserve"> классах; истории в </w:t>
      </w:r>
      <w:r w:rsidR="006515E7" w:rsidRPr="006515E7">
        <w:rPr>
          <w:sz w:val="24"/>
          <w:szCs w:val="24"/>
        </w:rPr>
        <w:t>6(5), 7(6), 8(7)</w:t>
      </w:r>
      <w:r w:rsidR="006515E7">
        <w:rPr>
          <w:sz w:val="24"/>
          <w:szCs w:val="24"/>
        </w:rPr>
        <w:t xml:space="preserve"> </w:t>
      </w:r>
      <w:r w:rsidR="009C7EE3" w:rsidRPr="001A14F7">
        <w:rPr>
          <w:sz w:val="24"/>
          <w:szCs w:val="24"/>
        </w:rPr>
        <w:t xml:space="preserve">классах; по биологии в </w:t>
      </w:r>
      <w:r w:rsidR="006515E7" w:rsidRPr="006515E7">
        <w:rPr>
          <w:sz w:val="24"/>
          <w:szCs w:val="24"/>
        </w:rPr>
        <w:t xml:space="preserve">6(5), 7(6), 8(7) </w:t>
      </w:r>
      <w:r w:rsidR="009C7EE3" w:rsidRPr="001A14F7">
        <w:rPr>
          <w:sz w:val="24"/>
          <w:szCs w:val="24"/>
        </w:rPr>
        <w:t>класс</w:t>
      </w:r>
      <w:r w:rsidR="009C7EE3">
        <w:rPr>
          <w:sz w:val="24"/>
          <w:szCs w:val="24"/>
        </w:rPr>
        <w:t>ах</w:t>
      </w:r>
      <w:r w:rsidR="009C7EE3" w:rsidRPr="001A14F7">
        <w:rPr>
          <w:sz w:val="24"/>
          <w:szCs w:val="24"/>
        </w:rPr>
        <w:t xml:space="preserve">; </w:t>
      </w:r>
      <w:r w:rsidR="006515E7">
        <w:rPr>
          <w:sz w:val="24"/>
          <w:szCs w:val="24"/>
        </w:rPr>
        <w:t xml:space="preserve">по окружающему миру 6(5) класс; </w:t>
      </w:r>
      <w:r w:rsidR="009C7EE3" w:rsidRPr="001A14F7">
        <w:rPr>
          <w:sz w:val="24"/>
          <w:szCs w:val="24"/>
        </w:rPr>
        <w:t xml:space="preserve">по обществознанию в </w:t>
      </w:r>
      <w:r w:rsidR="006515E7" w:rsidRPr="006515E7">
        <w:rPr>
          <w:sz w:val="24"/>
          <w:szCs w:val="24"/>
        </w:rPr>
        <w:t xml:space="preserve">7(6), 8(7) </w:t>
      </w:r>
      <w:r w:rsidR="009C7EE3" w:rsidRPr="001A14F7">
        <w:rPr>
          <w:sz w:val="24"/>
          <w:szCs w:val="24"/>
        </w:rPr>
        <w:t>класс</w:t>
      </w:r>
      <w:r w:rsidR="009C7EE3">
        <w:rPr>
          <w:sz w:val="24"/>
          <w:szCs w:val="24"/>
        </w:rPr>
        <w:t>ах</w:t>
      </w:r>
      <w:r w:rsidR="009C7EE3" w:rsidRPr="001A14F7">
        <w:rPr>
          <w:sz w:val="24"/>
          <w:szCs w:val="24"/>
        </w:rPr>
        <w:t xml:space="preserve">, </w:t>
      </w:r>
      <w:r w:rsidR="009C7EE3">
        <w:rPr>
          <w:sz w:val="24"/>
          <w:szCs w:val="24"/>
        </w:rPr>
        <w:t xml:space="preserve">география в </w:t>
      </w:r>
      <w:r w:rsidR="006515E7" w:rsidRPr="006515E7">
        <w:rPr>
          <w:sz w:val="24"/>
          <w:szCs w:val="24"/>
        </w:rPr>
        <w:t xml:space="preserve">7(6), 8(7) </w:t>
      </w:r>
      <w:r w:rsidR="009C7EE3">
        <w:rPr>
          <w:sz w:val="24"/>
          <w:szCs w:val="24"/>
        </w:rPr>
        <w:t xml:space="preserve">классах, по физике </w:t>
      </w:r>
      <w:r w:rsidR="006515E7">
        <w:rPr>
          <w:sz w:val="24"/>
          <w:szCs w:val="24"/>
        </w:rPr>
        <w:t>8(</w:t>
      </w:r>
      <w:r w:rsidR="009C7EE3">
        <w:rPr>
          <w:sz w:val="24"/>
          <w:szCs w:val="24"/>
        </w:rPr>
        <w:t>7</w:t>
      </w:r>
      <w:r w:rsidR="006515E7">
        <w:rPr>
          <w:sz w:val="24"/>
          <w:szCs w:val="24"/>
        </w:rPr>
        <w:t>) классе, английскому языку в 8(7) классе. Как апробация проведены ВПР в 9(8) классе по русскому языку и математике.</w:t>
      </w:r>
    </w:p>
    <w:p w:rsidR="00A71AC9" w:rsidRDefault="00A71AC9" w:rsidP="009C7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УУД по русскому языку и математике </w:t>
      </w:r>
      <w:r w:rsidR="005A16A0">
        <w:rPr>
          <w:sz w:val="24"/>
          <w:szCs w:val="24"/>
        </w:rPr>
        <w:t xml:space="preserve">весной 2020 г. </w:t>
      </w:r>
      <w:r>
        <w:rPr>
          <w:sz w:val="24"/>
          <w:szCs w:val="24"/>
        </w:rPr>
        <w:t>в 9 классах</w:t>
      </w:r>
      <w:r w:rsidR="005A16A0">
        <w:rPr>
          <w:sz w:val="24"/>
          <w:szCs w:val="24"/>
        </w:rPr>
        <w:t xml:space="preserve">; по математике декабрь 2020г. в 11 классе; диагностические работы по русскому языку, математике и выбор обществознание осень 2020г. в 10 классе. </w:t>
      </w:r>
    </w:p>
    <w:p w:rsidR="009C7EE3" w:rsidRPr="00F5793D" w:rsidRDefault="009C7EE3" w:rsidP="009C7EE3">
      <w:pPr>
        <w:widowControl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5793D">
        <w:rPr>
          <w:rFonts w:eastAsia="Calibri"/>
          <w:color w:val="000000"/>
          <w:sz w:val="24"/>
          <w:szCs w:val="24"/>
          <w:lang w:eastAsia="en-US"/>
        </w:rPr>
        <w:t xml:space="preserve">Проведение диагностики на данном этапе обучения позволяет своевременно сделать выводы о текущем уровне сформированных УУД, а также расставить акценты при осуществлении поиска новых подходов для их формирования, чтобы избежать проблем с выполнением заданий повышенного уровня в других оценочных процедурах. </w:t>
      </w:r>
    </w:p>
    <w:p w:rsidR="009C7EE3" w:rsidRPr="00F5793D" w:rsidRDefault="009C7EE3" w:rsidP="009C7EE3">
      <w:pPr>
        <w:widowControl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5793D">
        <w:rPr>
          <w:rFonts w:eastAsia="Calibri"/>
          <w:color w:val="000000"/>
          <w:sz w:val="24"/>
          <w:szCs w:val="24"/>
          <w:lang w:eastAsia="en-US"/>
        </w:rPr>
        <w:t xml:space="preserve">Остается актуальной проблема перехода от репродуктивных заданий на уроке к заданиям, требующим самостоятельно искать информацию для ответа, составлять его, приводить его обоснования и формулировать выводы. </w:t>
      </w:r>
    </w:p>
    <w:p w:rsidR="009C7EE3" w:rsidRPr="00F5793D" w:rsidRDefault="009C7EE3" w:rsidP="009C7EE3">
      <w:pPr>
        <w:ind w:firstLine="708"/>
        <w:jc w:val="both"/>
        <w:rPr>
          <w:sz w:val="24"/>
          <w:szCs w:val="24"/>
        </w:rPr>
      </w:pPr>
      <w:r w:rsidRPr="00F5793D">
        <w:rPr>
          <w:sz w:val="24"/>
          <w:szCs w:val="24"/>
        </w:rPr>
        <w:t xml:space="preserve">Проводились пробные мониторинговые работы в формате ЕГЭ и ОГЭ, </w:t>
      </w:r>
      <w:r w:rsidR="005A16A0">
        <w:rPr>
          <w:sz w:val="24"/>
          <w:szCs w:val="24"/>
        </w:rPr>
        <w:t xml:space="preserve">итоговое сочинение, собеседование, </w:t>
      </w:r>
      <w:r w:rsidRPr="00F5793D">
        <w:rPr>
          <w:sz w:val="24"/>
          <w:szCs w:val="24"/>
        </w:rPr>
        <w:t>подробно анализировались учителями предметниками, выявлялись проблемные темы, дети из «группы риска» на основании этого планировалась дальнейшая индивидуальная и групповая работа.</w:t>
      </w:r>
    </w:p>
    <w:p w:rsidR="009C7EE3" w:rsidRPr="00F5793D" w:rsidRDefault="009C7EE3" w:rsidP="009C7EE3">
      <w:pPr>
        <w:ind w:firstLine="708"/>
        <w:jc w:val="both"/>
        <w:rPr>
          <w:sz w:val="24"/>
          <w:szCs w:val="24"/>
        </w:rPr>
      </w:pPr>
      <w:r w:rsidRPr="00F5793D">
        <w:rPr>
          <w:sz w:val="24"/>
          <w:szCs w:val="24"/>
        </w:rPr>
        <w:t>По окончании четвертей анализировалось качество обученности по предметам, выявлялись обучающиеся группы «резерв», слабоуспевающие и «группы риска», с которыми учителя</w:t>
      </w:r>
      <w:r w:rsidR="005A16A0">
        <w:rPr>
          <w:sz w:val="24"/>
          <w:szCs w:val="24"/>
        </w:rPr>
        <w:t>-тьюторы</w:t>
      </w:r>
      <w:r w:rsidRPr="00F5793D">
        <w:rPr>
          <w:sz w:val="24"/>
          <w:szCs w:val="24"/>
        </w:rPr>
        <w:t xml:space="preserve"> проводили индивидуальную работу.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 w:rsidRPr="00F5793D">
        <w:rPr>
          <w:sz w:val="24"/>
          <w:szCs w:val="24"/>
        </w:rPr>
        <w:t>Результаты оценки качества образования доводятся до сведения педагогического коллектива, родителей, обучающихся, учредителя, общественности.</w:t>
      </w:r>
    </w:p>
    <w:p w:rsidR="009C7EE3" w:rsidRPr="00F5793D" w:rsidRDefault="009C7EE3" w:rsidP="009C7EE3">
      <w:pPr>
        <w:jc w:val="both"/>
        <w:rPr>
          <w:b/>
          <w:sz w:val="24"/>
          <w:szCs w:val="24"/>
        </w:rPr>
      </w:pPr>
      <w:r w:rsidRPr="00F5793D">
        <w:rPr>
          <w:b/>
          <w:sz w:val="24"/>
          <w:szCs w:val="24"/>
        </w:rPr>
        <w:t xml:space="preserve">Об основных целях и задачах внутренней оценки качества и их реализации за отчетный период. </w:t>
      </w:r>
    </w:p>
    <w:p w:rsidR="009C7EE3" w:rsidRPr="00F5793D" w:rsidRDefault="009C7EE3" w:rsidP="009C7EE3">
      <w:pPr>
        <w:jc w:val="both"/>
        <w:rPr>
          <w:sz w:val="24"/>
          <w:szCs w:val="24"/>
        </w:rPr>
      </w:pPr>
      <w:r w:rsidRPr="00F5793D">
        <w:rPr>
          <w:sz w:val="24"/>
          <w:szCs w:val="24"/>
        </w:rPr>
        <w:t xml:space="preserve">      На основании анализа результатов оценки качества образования необходимо было решить следующие проблемы:</w:t>
      </w:r>
    </w:p>
    <w:p w:rsidR="009C7EE3" w:rsidRDefault="009C7EE3" w:rsidP="009C7EE3">
      <w:pPr>
        <w:jc w:val="both"/>
        <w:rPr>
          <w:sz w:val="24"/>
          <w:szCs w:val="24"/>
        </w:rPr>
      </w:pPr>
      <w:r w:rsidRPr="00F5793D">
        <w:rPr>
          <w:sz w:val="24"/>
          <w:szCs w:val="24"/>
        </w:rPr>
        <w:t>•</w:t>
      </w:r>
      <w:r w:rsidRPr="00F5793D">
        <w:rPr>
          <w:sz w:val="24"/>
          <w:szCs w:val="24"/>
        </w:rPr>
        <w:tab/>
        <w:t>повышение качества обученности по математике</w:t>
      </w:r>
      <w:r w:rsidR="00FF44C0">
        <w:rPr>
          <w:sz w:val="24"/>
          <w:szCs w:val="24"/>
        </w:rPr>
        <w:t xml:space="preserve"> (низкое качество мониторинговых работ и промежуточной аттестации);</w:t>
      </w:r>
    </w:p>
    <w:p w:rsidR="00FF44C0" w:rsidRPr="00F5793D" w:rsidRDefault="00FF44C0" w:rsidP="009C7EE3">
      <w:pPr>
        <w:jc w:val="both"/>
        <w:rPr>
          <w:sz w:val="24"/>
          <w:szCs w:val="24"/>
        </w:rPr>
      </w:pPr>
      <w:r w:rsidRPr="00F5793D">
        <w:rPr>
          <w:sz w:val="24"/>
          <w:szCs w:val="24"/>
        </w:rPr>
        <w:t>•</w:t>
      </w:r>
      <w:r>
        <w:rPr>
          <w:sz w:val="24"/>
          <w:szCs w:val="24"/>
        </w:rPr>
        <w:t xml:space="preserve">     отработка выполнения заданий, содержащих преобразование одного вида информации в другой (не соответствие отметки за год, четверть с отметкой за ВПР); </w:t>
      </w:r>
    </w:p>
    <w:p w:rsidR="009C7EE3" w:rsidRPr="00F5793D" w:rsidRDefault="009C7EE3" w:rsidP="009C7EE3">
      <w:pPr>
        <w:jc w:val="both"/>
        <w:rPr>
          <w:sz w:val="24"/>
          <w:szCs w:val="24"/>
        </w:rPr>
      </w:pPr>
      <w:r w:rsidRPr="00F5793D">
        <w:rPr>
          <w:sz w:val="24"/>
          <w:szCs w:val="24"/>
        </w:rPr>
        <w:t>•</w:t>
      </w:r>
      <w:r w:rsidRPr="00F5793D">
        <w:rPr>
          <w:sz w:val="24"/>
          <w:szCs w:val="24"/>
        </w:rPr>
        <w:tab/>
        <w:t>повышение учебной мотивации обучающихся</w:t>
      </w:r>
      <w:r w:rsidR="00FF44C0">
        <w:rPr>
          <w:sz w:val="24"/>
          <w:szCs w:val="24"/>
        </w:rPr>
        <w:t xml:space="preserve"> через смысловое чтение (осознание заданий и выборка необходимой информации для выполнения заданий при контроле УУД;</w:t>
      </w:r>
    </w:p>
    <w:p w:rsidR="009C7EE3" w:rsidRPr="00F5793D" w:rsidRDefault="009C7EE3" w:rsidP="009C7EE3">
      <w:pPr>
        <w:jc w:val="both"/>
        <w:rPr>
          <w:sz w:val="24"/>
          <w:szCs w:val="24"/>
        </w:rPr>
      </w:pPr>
      <w:r w:rsidRPr="00F5793D">
        <w:rPr>
          <w:sz w:val="24"/>
          <w:szCs w:val="24"/>
        </w:rPr>
        <w:t>•</w:t>
      </w:r>
      <w:r w:rsidRPr="00F5793D">
        <w:rPr>
          <w:sz w:val="24"/>
          <w:szCs w:val="24"/>
        </w:rPr>
        <w:tab/>
        <w:t>повышение качества сдачи ГИА по основным предметам и предметам по выбору.</w:t>
      </w:r>
    </w:p>
    <w:p w:rsidR="00FF44C0" w:rsidRPr="00FF44C0" w:rsidRDefault="009C7EE3" w:rsidP="00FF44C0">
      <w:pPr>
        <w:jc w:val="both"/>
        <w:rPr>
          <w:sz w:val="24"/>
          <w:szCs w:val="24"/>
        </w:rPr>
      </w:pPr>
      <w:r w:rsidRPr="00F5793D">
        <w:rPr>
          <w:sz w:val="24"/>
          <w:szCs w:val="24"/>
        </w:rPr>
        <w:t xml:space="preserve">    Для решения выявленных проблем в 20</w:t>
      </w:r>
      <w:r w:rsidR="00FF44C0">
        <w:rPr>
          <w:sz w:val="24"/>
          <w:szCs w:val="24"/>
        </w:rPr>
        <w:t>20</w:t>
      </w:r>
      <w:r w:rsidRPr="00F5793D">
        <w:rPr>
          <w:sz w:val="24"/>
          <w:szCs w:val="24"/>
        </w:rPr>
        <w:t xml:space="preserve"> году </w:t>
      </w:r>
      <w:r w:rsidR="00FF44C0">
        <w:rPr>
          <w:sz w:val="24"/>
          <w:szCs w:val="24"/>
        </w:rPr>
        <w:t>были пройдены курсы педагогами по формированию функциональной грамотности</w:t>
      </w:r>
      <w:r w:rsidRPr="008C2499">
        <w:rPr>
          <w:sz w:val="24"/>
          <w:szCs w:val="24"/>
        </w:rPr>
        <w:t>,</w:t>
      </w:r>
      <w:r w:rsidR="00DB514C">
        <w:rPr>
          <w:sz w:val="24"/>
          <w:szCs w:val="24"/>
        </w:rPr>
        <w:t xml:space="preserve"> </w:t>
      </w:r>
      <w:r w:rsidR="00C5318D">
        <w:rPr>
          <w:sz w:val="24"/>
          <w:szCs w:val="24"/>
        </w:rPr>
        <w:t xml:space="preserve">подготовки к ОГЭ, ЕГЭ, работе в качестве эксперта при выполнении практической части по химии, </w:t>
      </w:r>
      <w:r>
        <w:rPr>
          <w:sz w:val="24"/>
          <w:szCs w:val="24"/>
        </w:rPr>
        <w:t>учителя-предм</w:t>
      </w:r>
      <w:r w:rsidR="00C5318D">
        <w:rPr>
          <w:sz w:val="24"/>
          <w:szCs w:val="24"/>
        </w:rPr>
        <w:t>етники активно приняли участие</w:t>
      </w:r>
      <w:r>
        <w:rPr>
          <w:sz w:val="24"/>
          <w:szCs w:val="24"/>
        </w:rPr>
        <w:t xml:space="preserve"> </w:t>
      </w:r>
      <w:r w:rsidRPr="00B17493">
        <w:rPr>
          <w:sz w:val="24"/>
          <w:szCs w:val="24"/>
        </w:rPr>
        <w:t>в районных и региональных семинарах по предметной направленности</w:t>
      </w:r>
      <w:r>
        <w:rPr>
          <w:sz w:val="24"/>
          <w:szCs w:val="24"/>
        </w:rPr>
        <w:t xml:space="preserve">, </w:t>
      </w:r>
      <w:r w:rsidR="00FF44C0">
        <w:rPr>
          <w:sz w:val="24"/>
          <w:szCs w:val="24"/>
        </w:rPr>
        <w:t xml:space="preserve">в работе, </w:t>
      </w:r>
      <w:r w:rsidR="00FF44C0" w:rsidRPr="00FF44C0">
        <w:rPr>
          <w:sz w:val="24"/>
          <w:szCs w:val="24"/>
        </w:rPr>
        <w:t>организованной ЯКласс</w:t>
      </w:r>
      <w:r w:rsidR="00FF44C0">
        <w:rPr>
          <w:sz w:val="24"/>
          <w:szCs w:val="24"/>
        </w:rPr>
        <w:t xml:space="preserve"> -</w:t>
      </w:r>
      <w:r w:rsidR="00FF44C0" w:rsidRPr="00FF44C0">
        <w:rPr>
          <w:sz w:val="24"/>
          <w:szCs w:val="24"/>
        </w:rPr>
        <w:t xml:space="preserve"> </w:t>
      </w:r>
      <w:r w:rsidR="00FF44C0">
        <w:rPr>
          <w:sz w:val="24"/>
          <w:szCs w:val="24"/>
        </w:rPr>
        <w:t>Интенсив 2,</w:t>
      </w:r>
      <w:r w:rsidR="00FF44C0" w:rsidRPr="00FF44C0">
        <w:rPr>
          <w:sz w:val="24"/>
          <w:szCs w:val="24"/>
        </w:rPr>
        <w:t xml:space="preserve"> </w:t>
      </w:r>
      <w:r w:rsidR="00C5318D">
        <w:rPr>
          <w:sz w:val="24"/>
          <w:szCs w:val="24"/>
        </w:rPr>
        <w:t xml:space="preserve">«Я учитель» по направлениям: </w:t>
      </w:r>
      <w:r w:rsidR="00FF44C0" w:rsidRPr="00FF44C0">
        <w:rPr>
          <w:sz w:val="24"/>
          <w:szCs w:val="24"/>
        </w:rPr>
        <w:t>«</w:t>
      </w:r>
      <w:r w:rsidR="00FF44C0">
        <w:rPr>
          <w:sz w:val="24"/>
          <w:szCs w:val="24"/>
        </w:rPr>
        <w:t>Цифровые компетенции педагога»</w:t>
      </w:r>
      <w:r w:rsidR="00C5318D">
        <w:rPr>
          <w:sz w:val="24"/>
          <w:szCs w:val="24"/>
        </w:rPr>
        <w:t xml:space="preserve">, </w:t>
      </w:r>
      <w:r w:rsidR="00FF44C0" w:rsidRPr="00FF44C0">
        <w:rPr>
          <w:sz w:val="24"/>
          <w:szCs w:val="24"/>
        </w:rPr>
        <w:t>«Профессиональное выго</w:t>
      </w:r>
      <w:r w:rsidR="00C5318D">
        <w:rPr>
          <w:sz w:val="24"/>
          <w:szCs w:val="24"/>
        </w:rPr>
        <w:t xml:space="preserve">рание педагога», </w:t>
      </w:r>
      <w:r w:rsidR="00FF44C0" w:rsidRPr="00FF44C0">
        <w:rPr>
          <w:sz w:val="24"/>
          <w:szCs w:val="24"/>
        </w:rPr>
        <w:t>«Компетенции со</w:t>
      </w:r>
      <w:r w:rsidR="00C5318D">
        <w:rPr>
          <w:sz w:val="24"/>
          <w:szCs w:val="24"/>
        </w:rPr>
        <w:t>временного и успешного учителя»,</w:t>
      </w:r>
    </w:p>
    <w:p w:rsidR="009C7EE3" w:rsidRDefault="00FF44C0" w:rsidP="00FF44C0">
      <w:pPr>
        <w:jc w:val="both"/>
        <w:rPr>
          <w:sz w:val="24"/>
          <w:szCs w:val="24"/>
        </w:rPr>
      </w:pPr>
      <w:r w:rsidRPr="00FF44C0">
        <w:rPr>
          <w:sz w:val="24"/>
          <w:szCs w:val="24"/>
        </w:rPr>
        <w:t>«Компетенции учителя по формированию функц</w:t>
      </w:r>
      <w:r w:rsidR="00C5318D">
        <w:rPr>
          <w:sz w:val="24"/>
          <w:szCs w:val="24"/>
        </w:rPr>
        <w:t xml:space="preserve">иональной грамотности учеников», </w:t>
      </w:r>
      <w:r w:rsidR="009C7EE3" w:rsidRPr="00C5318D">
        <w:rPr>
          <w:sz w:val="24"/>
          <w:szCs w:val="24"/>
        </w:rPr>
        <w:t>дали мастер-</w:t>
      </w:r>
      <w:r w:rsidR="009C7EE3" w:rsidRPr="00C5318D">
        <w:rPr>
          <w:sz w:val="24"/>
          <w:szCs w:val="24"/>
        </w:rPr>
        <w:lastRenderedPageBreak/>
        <w:t>классы на районном уровне и на региональном</w:t>
      </w:r>
      <w:r w:rsidR="009C7EE3" w:rsidRPr="00B17493">
        <w:rPr>
          <w:sz w:val="24"/>
          <w:szCs w:val="24"/>
        </w:rPr>
        <w:t xml:space="preserve"> уровне</w:t>
      </w:r>
      <w:r w:rsidR="009C7EE3">
        <w:rPr>
          <w:sz w:val="24"/>
          <w:szCs w:val="24"/>
        </w:rPr>
        <w:t>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 w:rsidRPr="006D1ABF">
        <w:rPr>
          <w:sz w:val="24"/>
          <w:szCs w:val="24"/>
        </w:rPr>
        <w:t>В 20</w:t>
      </w:r>
      <w:r w:rsidR="00FF44C0">
        <w:rPr>
          <w:sz w:val="24"/>
          <w:szCs w:val="24"/>
        </w:rPr>
        <w:t>20</w:t>
      </w:r>
      <w:r>
        <w:rPr>
          <w:sz w:val="24"/>
          <w:szCs w:val="24"/>
        </w:rPr>
        <w:t xml:space="preserve"> – 202</w:t>
      </w:r>
      <w:r w:rsidR="00FF44C0">
        <w:rPr>
          <w:sz w:val="24"/>
          <w:szCs w:val="24"/>
        </w:rPr>
        <w:t>1</w:t>
      </w:r>
      <w:r>
        <w:rPr>
          <w:sz w:val="24"/>
          <w:szCs w:val="24"/>
        </w:rPr>
        <w:t xml:space="preserve"> учебном </w:t>
      </w:r>
      <w:r w:rsidRPr="006D1ABF">
        <w:rPr>
          <w:sz w:val="24"/>
          <w:szCs w:val="24"/>
        </w:rPr>
        <w:t>году продолж</w:t>
      </w:r>
      <w:r>
        <w:rPr>
          <w:sz w:val="24"/>
          <w:szCs w:val="24"/>
        </w:rPr>
        <w:t>ает</w:t>
      </w:r>
      <w:r w:rsidRPr="006D1ABF">
        <w:rPr>
          <w:sz w:val="24"/>
          <w:szCs w:val="24"/>
        </w:rPr>
        <w:t>ся практический этап реализации проекта «Повышение качества обученности через организацию тьюторского сопровождения обучающихся с низкой учебной мотивацией».</w:t>
      </w:r>
    </w:p>
    <w:p w:rsidR="00DB514C" w:rsidRDefault="00DB514C" w:rsidP="009C7EE3">
      <w:pPr>
        <w:rPr>
          <w:b/>
          <w:sz w:val="24"/>
          <w:szCs w:val="24"/>
        </w:rPr>
      </w:pPr>
    </w:p>
    <w:p w:rsidR="009C7EE3" w:rsidRPr="0086176E" w:rsidRDefault="009C7EE3" w:rsidP="009C7EE3">
      <w:pPr>
        <w:rPr>
          <w:b/>
          <w:sz w:val="24"/>
          <w:szCs w:val="24"/>
        </w:rPr>
      </w:pPr>
      <w:r w:rsidRPr="0086176E">
        <w:rPr>
          <w:b/>
          <w:sz w:val="24"/>
          <w:szCs w:val="24"/>
        </w:rPr>
        <w:t xml:space="preserve">Выполнение плана работы организации по обеспечению функционирования внутренней системы оценки качества образования. </w:t>
      </w:r>
    </w:p>
    <w:p w:rsidR="009C7EE3" w:rsidRPr="00ED35F5" w:rsidRDefault="009C7EE3" w:rsidP="009C7EE3">
      <w:pPr>
        <w:ind w:firstLine="708"/>
        <w:jc w:val="both"/>
        <w:rPr>
          <w:sz w:val="24"/>
          <w:szCs w:val="24"/>
        </w:rPr>
      </w:pPr>
      <w:r w:rsidRPr="00ED35F5">
        <w:rPr>
          <w:sz w:val="24"/>
          <w:szCs w:val="24"/>
        </w:rPr>
        <w:t>В рамках выполнения плана работы по обеспечению функционирования внутренней системы оценки качества образования в отчетном году проведены:</w:t>
      </w:r>
    </w:p>
    <w:p w:rsidR="00C04C5B" w:rsidRDefault="009C7EE3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D35F5">
        <w:rPr>
          <w:sz w:val="24"/>
          <w:szCs w:val="24"/>
        </w:rPr>
        <w:t>входные контрольные срезы по предметам обязательной части учебного плана</w:t>
      </w:r>
      <w:r w:rsidR="00C5318D">
        <w:rPr>
          <w:sz w:val="24"/>
          <w:szCs w:val="24"/>
        </w:rPr>
        <w:t xml:space="preserve"> - ВПР</w:t>
      </w:r>
      <w:r w:rsidRPr="00ED35F5">
        <w:rPr>
          <w:sz w:val="24"/>
          <w:szCs w:val="24"/>
        </w:rPr>
        <w:t>, административные</w:t>
      </w:r>
      <w:r w:rsidR="00C5318D">
        <w:rPr>
          <w:sz w:val="24"/>
          <w:szCs w:val="24"/>
        </w:rPr>
        <w:t xml:space="preserve"> </w:t>
      </w:r>
      <w:r w:rsidRPr="00ED35F5">
        <w:rPr>
          <w:sz w:val="24"/>
          <w:szCs w:val="24"/>
        </w:rPr>
        <w:t>контрольные работы</w:t>
      </w:r>
      <w:r w:rsidR="00C5318D">
        <w:rPr>
          <w:sz w:val="24"/>
          <w:szCs w:val="24"/>
        </w:rPr>
        <w:t xml:space="preserve"> или</w:t>
      </w:r>
      <w:r w:rsidRPr="00ED35F5">
        <w:rPr>
          <w:sz w:val="24"/>
          <w:szCs w:val="24"/>
        </w:rPr>
        <w:t xml:space="preserve"> </w:t>
      </w:r>
      <w:r w:rsidR="00C5318D">
        <w:rPr>
          <w:sz w:val="24"/>
          <w:szCs w:val="24"/>
        </w:rPr>
        <w:t xml:space="preserve">внешние </w:t>
      </w:r>
      <w:r w:rsidR="00C5318D" w:rsidRPr="00ED35F5">
        <w:rPr>
          <w:sz w:val="24"/>
          <w:szCs w:val="24"/>
        </w:rPr>
        <w:t>учебные мониторинги,</w:t>
      </w:r>
      <w:r w:rsidR="00C5318D">
        <w:rPr>
          <w:sz w:val="24"/>
          <w:szCs w:val="24"/>
        </w:rPr>
        <w:t xml:space="preserve"> </w:t>
      </w:r>
      <w:r w:rsidRPr="00ED35F5">
        <w:rPr>
          <w:sz w:val="24"/>
          <w:szCs w:val="24"/>
        </w:rPr>
        <w:t>годовая промежуточная аттестация</w:t>
      </w:r>
      <w:r w:rsidR="00C5318D">
        <w:rPr>
          <w:sz w:val="24"/>
          <w:szCs w:val="24"/>
        </w:rPr>
        <w:t xml:space="preserve"> в виде ВПР, ОГЭ, ЕГЭ</w:t>
      </w:r>
      <w:r w:rsidRPr="00ED35F5">
        <w:rPr>
          <w:sz w:val="24"/>
          <w:szCs w:val="24"/>
        </w:rPr>
        <w:t>, комплексны</w:t>
      </w:r>
      <w:r w:rsidR="00C5318D">
        <w:rPr>
          <w:sz w:val="24"/>
          <w:szCs w:val="24"/>
        </w:rPr>
        <w:t>х</w:t>
      </w:r>
      <w:r w:rsidRPr="00ED35F5">
        <w:rPr>
          <w:sz w:val="24"/>
          <w:szCs w:val="24"/>
        </w:rPr>
        <w:t xml:space="preserve"> итоговы</w:t>
      </w:r>
      <w:r w:rsidR="00C5318D">
        <w:rPr>
          <w:sz w:val="24"/>
          <w:szCs w:val="24"/>
        </w:rPr>
        <w:t>х работ</w:t>
      </w:r>
      <w:r w:rsidRPr="00ED35F5">
        <w:rPr>
          <w:sz w:val="24"/>
          <w:szCs w:val="24"/>
        </w:rPr>
        <w:t xml:space="preserve">; </w:t>
      </w:r>
    </w:p>
    <w:p w:rsidR="009C7EE3" w:rsidRPr="00ED35F5" w:rsidRDefault="009C7EE3" w:rsidP="009C7EE3">
      <w:pPr>
        <w:jc w:val="both"/>
        <w:rPr>
          <w:sz w:val="24"/>
          <w:szCs w:val="24"/>
        </w:rPr>
      </w:pPr>
      <w:r w:rsidRPr="00ED35F5">
        <w:rPr>
          <w:sz w:val="24"/>
          <w:szCs w:val="24"/>
        </w:rPr>
        <w:t>-мониторинги: физического развития обучающихся, уровня воспитанности, участий в конкурсах, олимпиада</w:t>
      </w:r>
      <w:r w:rsidR="00C5318D">
        <w:rPr>
          <w:sz w:val="24"/>
          <w:szCs w:val="24"/>
        </w:rPr>
        <w:t>х, соревнованиях разного уровня;</w:t>
      </w:r>
    </w:p>
    <w:p w:rsidR="009C7EE3" w:rsidRPr="00ED35F5" w:rsidRDefault="009C7EE3" w:rsidP="009C7EE3">
      <w:pPr>
        <w:jc w:val="both"/>
        <w:rPr>
          <w:sz w:val="24"/>
          <w:szCs w:val="24"/>
        </w:rPr>
      </w:pPr>
      <w:r w:rsidRPr="00ED35F5">
        <w:rPr>
          <w:sz w:val="24"/>
          <w:szCs w:val="24"/>
        </w:rPr>
        <w:t>-психологические диагностики (адаптация, мотивация, личностная и ситуативная тревожность),</w:t>
      </w:r>
    </w:p>
    <w:p w:rsidR="009C7EE3" w:rsidRPr="00ED35F5" w:rsidRDefault="009C7EE3" w:rsidP="009C7EE3">
      <w:pPr>
        <w:jc w:val="both"/>
        <w:rPr>
          <w:sz w:val="24"/>
          <w:szCs w:val="24"/>
        </w:rPr>
      </w:pPr>
      <w:r w:rsidRPr="00ED35F5">
        <w:rPr>
          <w:sz w:val="24"/>
          <w:szCs w:val="24"/>
        </w:rPr>
        <w:t>-социалогические диагностики (удовлетворенность родителей качеством образовательных услуг);</w:t>
      </w:r>
    </w:p>
    <w:p w:rsidR="009C7EE3" w:rsidRPr="00ED35F5" w:rsidRDefault="009C7EE3" w:rsidP="009C7EE3">
      <w:pPr>
        <w:jc w:val="both"/>
        <w:rPr>
          <w:sz w:val="24"/>
          <w:szCs w:val="24"/>
        </w:rPr>
      </w:pPr>
      <w:r w:rsidRPr="00ED35F5">
        <w:rPr>
          <w:sz w:val="24"/>
          <w:szCs w:val="24"/>
        </w:rPr>
        <w:t>-оценка способности к саморефлексии</w:t>
      </w:r>
      <w:r w:rsidR="00DB514C">
        <w:rPr>
          <w:sz w:val="24"/>
          <w:szCs w:val="24"/>
        </w:rPr>
        <w:t xml:space="preserve"> </w:t>
      </w:r>
      <w:r w:rsidRPr="00ED35F5">
        <w:rPr>
          <w:sz w:val="24"/>
          <w:szCs w:val="24"/>
        </w:rPr>
        <w:t>обучающихся по ФГОС;</w:t>
      </w:r>
    </w:p>
    <w:p w:rsidR="009C7EE3" w:rsidRPr="00ED35F5" w:rsidRDefault="009C7EE3" w:rsidP="009C7EE3">
      <w:pPr>
        <w:jc w:val="both"/>
        <w:rPr>
          <w:sz w:val="24"/>
          <w:szCs w:val="24"/>
        </w:rPr>
      </w:pPr>
      <w:r w:rsidRPr="00ED35F5">
        <w:rPr>
          <w:sz w:val="24"/>
          <w:szCs w:val="24"/>
        </w:rPr>
        <w:t>-заседания методических объединений, совещания при директоре с обсуждением результатов проведенных мероприятий ВСОКО.</w:t>
      </w:r>
    </w:p>
    <w:p w:rsidR="009C7EE3" w:rsidRPr="00ED35F5" w:rsidRDefault="009C7EE3" w:rsidP="009C7E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35F5">
        <w:rPr>
          <w:sz w:val="24"/>
          <w:szCs w:val="24"/>
        </w:rPr>
        <w:t>План работ</w:t>
      </w:r>
      <w:r w:rsidR="00C5318D">
        <w:rPr>
          <w:sz w:val="24"/>
          <w:szCs w:val="24"/>
        </w:rPr>
        <w:t>ы в данном направлении выполнен, но не в полном объеме из-за сложной эпид. обстановкой, вызванной распространением новой коронавирусной инфекции (ГИА)</w:t>
      </w:r>
      <w:r w:rsidRPr="00ED35F5">
        <w:rPr>
          <w:sz w:val="24"/>
          <w:szCs w:val="24"/>
        </w:rPr>
        <w:t>.</w:t>
      </w:r>
    </w:p>
    <w:p w:rsidR="009C7EE3" w:rsidRDefault="009C7EE3" w:rsidP="009C7EE3">
      <w:pPr>
        <w:ind w:firstLine="708"/>
        <w:jc w:val="both"/>
        <w:rPr>
          <w:sz w:val="24"/>
          <w:szCs w:val="24"/>
        </w:rPr>
      </w:pPr>
      <w:r w:rsidRPr="00ED35F5">
        <w:rPr>
          <w:sz w:val="24"/>
          <w:szCs w:val="24"/>
        </w:rPr>
        <w:t xml:space="preserve">В следующем году необходимо </w:t>
      </w:r>
      <w:r w:rsidR="00C5318D">
        <w:rPr>
          <w:sz w:val="24"/>
          <w:szCs w:val="24"/>
        </w:rPr>
        <w:t xml:space="preserve">включать </w:t>
      </w:r>
      <w:r w:rsidRPr="00ED35F5">
        <w:rPr>
          <w:sz w:val="24"/>
          <w:szCs w:val="24"/>
        </w:rPr>
        <w:t xml:space="preserve">мероприятий внешней оценки качества образования </w:t>
      </w:r>
      <w:r w:rsidR="00C5318D">
        <w:rPr>
          <w:sz w:val="24"/>
          <w:szCs w:val="24"/>
        </w:rPr>
        <w:t>в план промежуточно</w:t>
      </w:r>
      <w:r w:rsidR="00103936">
        <w:rPr>
          <w:sz w:val="24"/>
          <w:szCs w:val="24"/>
        </w:rPr>
        <w:t xml:space="preserve">й аттестации, </w:t>
      </w:r>
      <w:r w:rsidRPr="00ED35F5">
        <w:rPr>
          <w:sz w:val="24"/>
          <w:szCs w:val="24"/>
        </w:rPr>
        <w:t xml:space="preserve">в целях </w:t>
      </w:r>
      <w:r w:rsidR="00C04C5B" w:rsidRPr="00ED35F5">
        <w:rPr>
          <w:sz w:val="24"/>
          <w:szCs w:val="24"/>
        </w:rPr>
        <w:t>избе</w:t>
      </w:r>
      <w:r w:rsidR="00C04C5B">
        <w:rPr>
          <w:sz w:val="24"/>
          <w:szCs w:val="24"/>
        </w:rPr>
        <w:t>ж</w:t>
      </w:r>
      <w:r w:rsidR="00C04C5B" w:rsidRPr="00ED35F5">
        <w:rPr>
          <w:sz w:val="24"/>
          <w:szCs w:val="24"/>
        </w:rPr>
        <w:t>ания</w:t>
      </w:r>
      <w:r w:rsidRPr="00ED35F5">
        <w:rPr>
          <w:sz w:val="24"/>
          <w:szCs w:val="24"/>
        </w:rPr>
        <w:t xml:space="preserve"> перегрузки мероприятиями обучающихся и педагогов школы.</w:t>
      </w:r>
    </w:p>
    <w:p w:rsidR="009C7EE3" w:rsidRPr="00ED35F5" w:rsidRDefault="009C7EE3" w:rsidP="009C7EE3">
      <w:pPr>
        <w:ind w:firstLine="708"/>
        <w:jc w:val="both"/>
        <w:rPr>
          <w:sz w:val="24"/>
          <w:szCs w:val="24"/>
        </w:rPr>
      </w:pPr>
    </w:p>
    <w:p w:rsidR="009C7EE3" w:rsidRPr="00ED35F5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b/>
          <w:bCs/>
          <w:sz w:val="24"/>
          <w:szCs w:val="24"/>
          <w:lang w:bidi="ru-RU"/>
        </w:rPr>
      </w:pPr>
      <w:r w:rsidRPr="00ED35F5">
        <w:rPr>
          <w:b/>
          <w:bCs/>
          <w:sz w:val="24"/>
          <w:szCs w:val="24"/>
          <w:lang w:bidi="ru-RU"/>
        </w:rPr>
        <w:t>Об использовании внешней оценки качества образовательной деятельности (в частности анализ результатов анкетирования по удовлетворенности качеством образовательной деятельности организаций и иных социологических опросов)</w:t>
      </w:r>
    </w:p>
    <w:p w:rsidR="009C7EE3" w:rsidRPr="005859CD" w:rsidRDefault="009C7EE3" w:rsidP="009C7EE3">
      <w:pPr>
        <w:autoSpaceDE/>
        <w:autoSpaceDN/>
        <w:adjustRightInd/>
        <w:spacing w:line="274" w:lineRule="exact"/>
        <w:ind w:firstLine="708"/>
        <w:jc w:val="both"/>
        <w:rPr>
          <w:sz w:val="24"/>
          <w:szCs w:val="24"/>
          <w:lang w:bidi="ru-RU"/>
        </w:rPr>
      </w:pPr>
      <w:r w:rsidRPr="005859CD">
        <w:rPr>
          <w:sz w:val="24"/>
          <w:szCs w:val="24"/>
          <w:lang w:bidi="ru-RU"/>
        </w:rPr>
        <w:t>По результатам опроса родителей об удовлетворенности качеством образовательных услуг, размещенного в ИАС «Живой регион» проведен анализ, сделаны соответствующие выводы. Итоги заслушивались на педагогическом совете школы, планерках, совещаниях при директоре; использовались при составлении проблемно-ориентированного анализа работы школы, анализа итогов ГИА за ряд лет; публичного доклада директора, при разработке новой программы развития школы.</w:t>
      </w:r>
    </w:p>
    <w:p w:rsidR="00DB514C" w:rsidRDefault="00DB514C" w:rsidP="009C7EE3">
      <w:pPr>
        <w:jc w:val="both"/>
        <w:rPr>
          <w:b/>
          <w:sz w:val="24"/>
          <w:szCs w:val="24"/>
        </w:rPr>
      </w:pPr>
    </w:p>
    <w:p w:rsidR="009C7EE3" w:rsidRPr="0086176E" w:rsidRDefault="009C7EE3" w:rsidP="009C7EE3">
      <w:pPr>
        <w:jc w:val="both"/>
        <w:rPr>
          <w:b/>
          <w:sz w:val="24"/>
          <w:szCs w:val="24"/>
        </w:rPr>
      </w:pPr>
      <w:r w:rsidRPr="0086176E">
        <w:rPr>
          <w:b/>
          <w:sz w:val="24"/>
          <w:szCs w:val="24"/>
        </w:rPr>
        <w:t>Об основных тенденциях изменения качества образования в общеобразовательной организации.</w:t>
      </w:r>
    </w:p>
    <w:p w:rsidR="009C7EE3" w:rsidRDefault="009C7EE3" w:rsidP="009C7EE3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4C5CA7">
        <w:rPr>
          <w:bCs/>
          <w:sz w:val="24"/>
          <w:szCs w:val="24"/>
        </w:rPr>
        <w:t>Сравнительный анализ успеваемости за 5 последних учебных лет</w:t>
      </w:r>
    </w:p>
    <w:p w:rsidR="00C04C5B" w:rsidRPr="00033549" w:rsidRDefault="00C04C5B" w:rsidP="00C04C5B">
      <w:pPr>
        <w:widowControl/>
        <w:tabs>
          <w:tab w:val="left" w:pos="6450"/>
        </w:tabs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61"/>
        <w:gridCol w:w="1349"/>
        <w:gridCol w:w="1355"/>
        <w:gridCol w:w="1355"/>
        <w:gridCol w:w="1314"/>
        <w:gridCol w:w="1314"/>
      </w:tblGrid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15-16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16-17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17-18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18-19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19-20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Кол-во обучающихся в школе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259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261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259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252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293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Кол-во аттестуемых обуч-ся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225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236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232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228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253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 xml:space="preserve">Успевает 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224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234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232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226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253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Не успевает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 xml:space="preserve">Отличники 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На «4» и «5»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С одной «4»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С одной «3»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С двумя «3»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33549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C04C5B" w:rsidRPr="00033549" w:rsidTr="00C04C5B">
        <w:trPr>
          <w:trHeight w:val="303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99,5%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99,2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99,1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</w:tr>
      <w:tr w:rsidR="00C04C5B" w:rsidRPr="00033549" w:rsidTr="00C04C5B">
        <w:trPr>
          <w:trHeight w:val="287"/>
        </w:trPr>
        <w:tc>
          <w:tcPr>
            <w:tcW w:w="3661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Качество обученности</w:t>
            </w:r>
          </w:p>
        </w:tc>
        <w:tc>
          <w:tcPr>
            <w:tcW w:w="1349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31,6%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32,6</w:t>
            </w:r>
          </w:p>
        </w:tc>
        <w:tc>
          <w:tcPr>
            <w:tcW w:w="1355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36,2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36,8</w:t>
            </w:r>
          </w:p>
        </w:tc>
        <w:tc>
          <w:tcPr>
            <w:tcW w:w="1314" w:type="dxa"/>
          </w:tcPr>
          <w:p w:rsidR="00C04C5B" w:rsidRPr="00033549" w:rsidRDefault="00C04C5B" w:rsidP="008A6920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3549">
              <w:rPr>
                <w:rFonts w:eastAsia="Calibri"/>
                <w:bCs/>
                <w:sz w:val="24"/>
                <w:szCs w:val="24"/>
              </w:rPr>
              <w:t>44,9</w:t>
            </w:r>
          </w:p>
        </w:tc>
      </w:tr>
    </w:tbl>
    <w:p w:rsidR="00103936" w:rsidRDefault="00103936" w:rsidP="00103936">
      <w:pPr>
        <w:widowControl/>
        <w:tabs>
          <w:tab w:val="left" w:pos="3375"/>
        </w:tabs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9C7EE3" w:rsidRPr="00103936" w:rsidRDefault="00103936" w:rsidP="00103936">
      <w:pPr>
        <w:widowControl/>
        <w:tabs>
          <w:tab w:val="left" w:pos="3375"/>
        </w:tabs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</w:t>
      </w:r>
      <w:r w:rsidR="00C04C5B" w:rsidRPr="00033549">
        <w:rPr>
          <w:rFonts w:eastAsia="Calibri"/>
          <w:sz w:val="24"/>
          <w:szCs w:val="24"/>
        </w:rPr>
        <w:t>Видна положительная динамика в показаниях успеваемости и качества</w:t>
      </w:r>
      <w:r w:rsidR="00C04C5B">
        <w:rPr>
          <w:rFonts w:eastAsia="Calibri"/>
          <w:sz w:val="24"/>
          <w:szCs w:val="24"/>
        </w:rPr>
        <w:t xml:space="preserve"> на протяжении данного периода. </w:t>
      </w:r>
      <w:r w:rsidR="00C04C5B" w:rsidRPr="00F62140">
        <w:rPr>
          <w:rFonts w:eastAsiaTheme="minorHAnsi"/>
          <w:sz w:val="24"/>
          <w:szCs w:val="24"/>
          <w:lang w:eastAsia="en-US"/>
        </w:rPr>
        <w:t xml:space="preserve">Успеваемость по школе </w:t>
      </w:r>
      <w:r w:rsidR="00C04C5B">
        <w:rPr>
          <w:rFonts w:eastAsiaTheme="minorHAnsi"/>
          <w:sz w:val="24"/>
          <w:szCs w:val="24"/>
          <w:lang w:eastAsia="en-US"/>
        </w:rPr>
        <w:t>повысилась до 100</w:t>
      </w:r>
      <w:r w:rsidR="00C04C5B" w:rsidRPr="00F62140">
        <w:rPr>
          <w:rFonts w:eastAsiaTheme="minorHAnsi"/>
          <w:sz w:val="24"/>
          <w:szCs w:val="24"/>
          <w:lang w:eastAsia="en-US"/>
        </w:rPr>
        <w:t>%</w:t>
      </w:r>
      <w:r w:rsidR="00C04C5B">
        <w:rPr>
          <w:rFonts w:eastAsiaTheme="minorHAnsi"/>
          <w:sz w:val="24"/>
          <w:szCs w:val="24"/>
          <w:lang w:eastAsia="en-US"/>
        </w:rPr>
        <w:t>,</w:t>
      </w:r>
      <w:r w:rsidR="00C04C5B" w:rsidRPr="00F62140">
        <w:rPr>
          <w:rFonts w:eastAsiaTheme="minorHAnsi"/>
          <w:sz w:val="24"/>
          <w:szCs w:val="24"/>
          <w:lang w:eastAsia="en-US"/>
        </w:rPr>
        <w:t xml:space="preserve"> </w:t>
      </w:r>
      <w:r w:rsidR="00C04C5B">
        <w:rPr>
          <w:rFonts w:eastAsiaTheme="minorHAnsi"/>
          <w:sz w:val="24"/>
          <w:szCs w:val="24"/>
          <w:lang w:eastAsia="en-US"/>
        </w:rPr>
        <w:t>в 2019 году была 99,1%</w:t>
      </w:r>
      <w:r w:rsidR="00C04C5B" w:rsidRPr="00F62140">
        <w:rPr>
          <w:rFonts w:eastAsiaTheme="minorHAnsi"/>
          <w:sz w:val="24"/>
          <w:szCs w:val="24"/>
          <w:lang w:eastAsia="en-US"/>
        </w:rPr>
        <w:t>.</w:t>
      </w:r>
      <w:r w:rsidR="00C04C5B">
        <w:rPr>
          <w:rFonts w:eastAsia="Calibri"/>
          <w:sz w:val="24"/>
          <w:szCs w:val="24"/>
        </w:rPr>
        <w:t xml:space="preserve"> </w:t>
      </w:r>
      <w:r w:rsidR="00C04C5B" w:rsidRPr="00F62140">
        <w:rPr>
          <w:rFonts w:eastAsiaTheme="minorHAnsi"/>
          <w:sz w:val="24"/>
          <w:szCs w:val="24"/>
          <w:lang w:eastAsia="en-US"/>
        </w:rPr>
        <w:t xml:space="preserve">Качество обученности </w:t>
      </w:r>
      <w:r>
        <w:rPr>
          <w:rFonts w:eastAsiaTheme="minorHAnsi"/>
          <w:sz w:val="24"/>
          <w:szCs w:val="24"/>
          <w:lang w:eastAsia="en-US"/>
        </w:rPr>
        <w:t>- положительная динамика</w:t>
      </w:r>
      <w:r w:rsidR="00C04C5B" w:rsidRPr="00F62140">
        <w:rPr>
          <w:rFonts w:eastAsiaTheme="minorHAnsi"/>
          <w:sz w:val="24"/>
          <w:szCs w:val="24"/>
          <w:lang w:eastAsia="en-US"/>
        </w:rPr>
        <w:t xml:space="preserve"> </w:t>
      </w:r>
      <w:r w:rsidR="009C7EE3" w:rsidRPr="00ED35F5">
        <w:rPr>
          <w:color w:val="000000"/>
          <w:sz w:val="24"/>
          <w:szCs w:val="24"/>
          <w:lang w:bidi="ru-RU"/>
        </w:rPr>
        <w:t xml:space="preserve">с </w:t>
      </w:r>
      <w:r w:rsidR="009C7EE3">
        <w:rPr>
          <w:color w:val="000000"/>
          <w:sz w:val="24"/>
          <w:szCs w:val="24"/>
          <w:lang w:bidi="ru-RU"/>
        </w:rPr>
        <w:t>3</w:t>
      </w:r>
      <w:r w:rsidR="009C7EE3" w:rsidRPr="00ED35F5">
        <w:rPr>
          <w:color w:val="000000"/>
          <w:sz w:val="24"/>
          <w:szCs w:val="24"/>
          <w:lang w:bidi="ru-RU"/>
        </w:rPr>
        <w:t>1</w:t>
      </w:r>
      <w:r w:rsidR="00C04C5B">
        <w:rPr>
          <w:color w:val="000000"/>
          <w:sz w:val="24"/>
          <w:szCs w:val="24"/>
          <w:lang w:bidi="ru-RU"/>
        </w:rPr>
        <w:t>,6</w:t>
      </w:r>
      <w:r w:rsidR="009C7EE3" w:rsidRPr="00ED35F5">
        <w:rPr>
          <w:color w:val="000000"/>
          <w:sz w:val="24"/>
          <w:szCs w:val="24"/>
          <w:lang w:bidi="ru-RU"/>
        </w:rPr>
        <w:t xml:space="preserve"> до </w:t>
      </w:r>
      <w:r w:rsidR="00C04C5B">
        <w:rPr>
          <w:color w:val="000000"/>
          <w:sz w:val="24"/>
          <w:szCs w:val="24"/>
          <w:lang w:bidi="ru-RU"/>
        </w:rPr>
        <w:t>44,9</w:t>
      </w:r>
      <w:r w:rsidR="009C7EE3" w:rsidRPr="00ED35F5">
        <w:rPr>
          <w:color w:val="000000"/>
          <w:sz w:val="24"/>
          <w:szCs w:val="24"/>
          <w:lang w:bidi="ru-RU"/>
        </w:rPr>
        <w:t xml:space="preserve"> за последние </w:t>
      </w:r>
      <w:r w:rsidR="009C7EE3">
        <w:rPr>
          <w:color w:val="000000"/>
          <w:sz w:val="24"/>
          <w:szCs w:val="24"/>
          <w:lang w:bidi="ru-RU"/>
        </w:rPr>
        <w:t>5</w:t>
      </w:r>
      <w:r w:rsidR="009C7EE3" w:rsidRPr="00ED35F5">
        <w:rPr>
          <w:color w:val="000000"/>
          <w:sz w:val="24"/>
          <w:szCs w:val="24"/>
          <w:lang w:bidi="ru-RU"/>
        </w:rPr>
        <w:t xml:space="preserve"> лет;</w:t>
      </w:r>
    </w:p>
    <w:p w:rsidR="009C7EE3" w:rsidRPr="00ED35F5" w:rsidRDefault="009C7EE3" w:rsidP="00103936">
      <w:pPr>
        <w:numPr>
          <w:ilvl w:val="0"/>
          <w:numId w:val="2"/>
        </w:numPr>
        <w:tabs>
          <w:tab w:val="left" w:pos="214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D35F5">
        <w:rPr>
          <w:color w:val="000000"/>
          <w:sz w:val="24"/>
          <w:szCs w:val="24"/>
          <w:lang w:bidi="ru-RU"/>
        </w:rPr>
        <w:t>наличие победи</w:t>
      </w:r>
      <w:r>
        <w:rPr>
          <w:color w:val="000000"/>
          <w:sz w:val="24"/>
          <w:szCs w:val="24"/>
          <w:lang w:bidi="ru-RU"/>
        </w:rPr>
        <w:t>телей муниципального этапа ВсОШ</w:t>
      </w:r>
      <w:r w:rsidRPr="00ED35F5">
        <w:rPr>
          <w:color w:val="000000"/>
          <w:sz w:val="24"/>
          <w:szCs w:val="24"/>
          <w:lang w:bidi="ru-RU"/>
        </w:rPr>
        <w:t>; победителей и призеров творческих конкурсов и спортивных соревнований разного уровня;</w:t>
      </w:r>
    </w:p>
    <w:p w:rsidR="00C04C5B" w:rsidRPr="00103936" w:rsidRDefault="009C7EE3" w:rsidP="009C7EE3">
      <w:pPr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  <w:lang w:bidi="ru-RU"/>
        </w:rPr>
      </w:pPr>
      <w:r w:rsidRPr="00ED35F5">
        <w:rPr>
          <w:color w:val="000000"/>
          <w:sz w:val="24"/>
          <w:szCs w:val="24"/>
          <w:lang w:bidi="ru-RU"/>
        </w:rPr>
        <w:t>-использование результатов независимой оценки качества образования (диагностика читательской грамотности в 4 классах, ВПР) для анализа степени соответствия подг</w:t>
      </w:r>
      <w:r>
        <w:rPr>
          <w:color w:val="000000"/>
          <w:sz w:val="24"/>
          <w:szCs w:val="24"/>
          <w:lang w:bidi="ru-RU"/>
        </w:rPr>
        <w:t>отовки обучающихся ФГОС, ФК ГОС.</w:t>
      </w:r>
    </w:p>
    <w:p w:rsidR="00E210BD" w:rsidRDefault="00E210BD" w:rsidP="00E210BD">
      <w:pPr>
        <w:autoSpaceDE/>
        <w:autoSpaceDN/>
        <w:adjustRightInd/>
        <w:spacing w:line="274" w:lineRule="exact"/>
        <w:jc w:val="both"/>
        <w:rPr>
          <w:b/>
          <w:bCs/>
          <w:sz w:val="24"/>
          <w:szCs w:val="24"/>
          <w:lang w:bidi="ru-RU"/>
        </w:rPr>
      </w:pPr>
    </w:p>
    <w:p w:rsidR="00E210BD" w:rsidRDefault="00E210BD" w:rsidP="00E210BD">
      <w:pPr>
        <w:autoSpaceDE/>
        <w:autoSpaceDN/>
        <w:adjustRightInd/>
        <w:spacing w:line="274" w:lineRule="exact"/>
        <w:jc w:val="both"/>
        <w:rPr>
          <w:b/>
          <w:bCs/>
          <w:sz w:val="24"/>
          <w:szCs w:val="24"/>
          <w:lang w:bidi="ru-RU"/>
        </w:rPr>
      </w:pPr>
      <w:r w:rsidRPr="00E210BD">
        <w:rPr>
          <w:b/>
          <w:bCs/>
          <w:sz w:val="24"/>
          <w:szCs w:val="24"/>
          <w:lang w:bidi="ru-RU"/>
        </w:rPr>
        <w:t>Об основных управленческих решениях, принятых на основании результатов внутренней оценки качества образования, обеспечивающих высокий уровень и непрерывное совершенствование качества образования в общеобразовательной организации</w:t>
      </w: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b/>
          <w:bCs/>
          <w:sz w:val="24"/>
          <w:szCs w:val="24"/>
          <w:lang w:bidi="ru-RU"/>
        </w:rPr>
      </w:pP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bCs/>
          <w:sz w:val="24"/>
          <w:szCs w:val="24"/>
          <w:lang w:bidi="ru-RU"/>
        </w:rPr>
      </w:pPr>
      <w:r w:rsidRPr="00E210BD">
        <w:rPr>
          <w:bCs/>
          <w:sz w:val="24"/>
          <w:szCs w:val="24"/>
          <w:lang w:bidi="ru-RU"/>
        </w:rPr>
        <w:t>-  систематическое проведение мониторинга качества обученности</w:t>
      </w:r>
      <w:r>
        <w:rPr>
          <w:bCs/>
          <w:sz w:val="24"/>
          <w:szCs w:val="24"/>
          <w:lang w:bidi="ru-RU"/>
        </w:rPr>
        <w:t>;</w:t>
      </w:r>
      <w:r w:rsidRPr="00E210BD">
        <w:rPr>
          <w:bCs/>
          <w:sz w:val="24"/>
          <w:szCs w:val="24"/>
          <w:lang w:bidi="ru-RU"/>
        </w:rPr>
        <w:t xml:space="preserve"> </w:t>
      </w: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E210BD">
        <w:rPr>
          <w:sz w:val="24"/>
          <w:szCs w:val="24"/>
          <w:lang w:bidi="ru-RU"/>
        </w:rPr>
        <w:t>- разработка планов по ликвидации пробелов знаний обучающихся, индивидуальных образовательных маршрутов с целью повышения качества образования;</w:t>
      </w: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E210BD">
        <w:rPr>
          <w:sz w:val="24"/>
          <w:szCs w:val="24"/>
          <w:lang w:bidi="ru-RU"/>
        </w:rPr>
        <w:t>- составление перспективного плана повышения квалификации педагогических и руководящих работников организации;</w:t>
      </w: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E210BD">
        <w:rPr>
          <w:sz w:val="24"/>
          <w:szCs w:val="24"/>
          <w:lang w:bidi="ru-RU"/>
        </w:rPr>
        <w:t>- включение проблемных вопросов в тематику методических и педагогических советов школы при планировании работы на год, в тематику совещаний при директоре;</w:t>
      </w: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  <w:r w:rsidRPr="00E210BD">
        <w:rPr>
          <w:sz w:val="24"/>
          <w:szCs w:val="24"/>
          <w:lang w:bidi="ru-RU"/>
        </w:rPr>
        <w:t>- проведение обновления стр</w:t>
      </w:r>
      <w:r>
        <w:rPr>
          <w:sz w:val="24"/>
          <w:szCs w:val="24"/>
          <w:lang w:bidi="ru-RU"/>
        </w:rPr>
        <w:t>уктуры и содержания сайта школы.</w:t>
      </w:r>
    </w:p>
    <w:p w:rsidR="00E210BD" w:rsidRPr="00E210BD" w:rsidRDefault="00E210BD" w:rsidP="00E210BD">
      <w:pPr>
        <w:autoSpaceDE/>
        <w:autoSpaceDN/>
        <w:adjustRightInd/>
        <w:spacing w:line="274" w:lineRule="exact"/>
        <w:jc w:val="both"/>
        <w:rPr>
          <w:sz w:val="24"/>
          <w:szCs w:val="24"/>
          <w:lang w:bidi="ru-RU"/>
        </w:rPr>
      </w:pPr>
    </w:p>
    <w:p w:rsidR="009C7EE3" w:rsidRDefault="009C7EE3" w:rsidP="009C7EE3">
      <w:pPr>
        <w:jc w:val="both"/>
        <w:rPr>
          <w:sz w:val="24"/>
          <w:szCs w:val="24"/>
        </w:rPr>
      </w:pPr>
    </w:p>
    <w:p w:rsidR="00DB514C" w:rsidRDefault="00DB514C" w:rsidP="009C7EE3">
      <w:pPr>
        <w:jc w:val="both"/>
        <w:rPr>
          <w:sz w:val="24"/>
          <w:szCs w:val="24"/>
        </w:rPr>
      </w:pPr>
    </w:p>
    <w:p w:rsidR="00DB514C" w:rsidRDefault="00DB514C" w:rsidP="009C7EE3">
      <w:pPr>
        <w:jc w:val="both"/>
        <w:rPr>
          <w:sz w:val="24"/>
          <w:szCs w:val="24"/>
        </w:rPr>
      </w:pPr>
    </w:p>
    <w:p w:rsidR="00DB514C" w:rsidRDefault="00DB514C" w:rsidP="009C7EE3">
      <w:pPr>
        <w:jc w:val="both"/>
        <w:rPr>
          <w:sz w:val="24"/>
          <w:szCs w:val="24"/>
        </w:rPr>
      </w:pPr>
    </w:p>
    <w:p w:rsidR="00DB514C" w:rsidRDefault="00DB514C" w:rsidP="009C7EE3">
      <w:pPr>
        <w:jc w:val="both"/>
        <w:rPr>
          <w:sz w:val="24"/>
          <w:szCs w:val="24"/>
        </w:rPr>
      </w:pPr>
    </w:p>
    <w:p w:rsidR="00DB514C" w:rsidRPr="0086176E" w:rsidRDefault="00DB514C" w:rsidP="009C7EE3">
      <w:pPr>
        <w:jc w:val="both"/>
        <w:rPr>
          <w:sz w:val="24"/>
          <w:szCs w:val="24"/>
        </w:rPr>
      </w:pPr>
    </w:p>
    <w:p w:rsidR="009C7EE3" w:rsidRDefault="009C7EE3" w:rsidP="009C7EE3">
      <w:pPr>
        <w:tabs>
          <w:tab w:val="left" w:pos="1239"/>
        </w:tabs>
        <w:rPr>
          <w:b/>
          <w:sz w:val="28"/>
          <w:szCs w:val="28"/>
        </w:rPr>
      </w:pPr>
      <w:bookmarkStart w:id="0" w:name="P196"/>
      <w:bookmarkEnd w:id="0"/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8434EC" w:rsidRDefault="008434EC" w:rsidP="009C7EE3">
      <w:pPr>
        <w:tabs>
          <w:tab w:val="left" w:pos="1239"/>
        </w:tabs>
        <w:rPr>
          <w:b/>
          <w:sz w:val="28"/>
          <w:szCs w:val="28"/>
        </w:rPr>
      </w:pPr>
    </w:p>
    <w:p w:rsidR="00C04C5B" w:rsidRDefault="00C04C5B" w:rsidP="009C7EE3">
      <w:pPr>
        <w:tabs>
          <w:tab w:val="left" w:pos="1239"/>
        </w:tabs>
        <w:rPr>
          <w:b/>
          <w:sz w:val="28"/>
          <w:szCs w:val="28"/>
        </w:rPr>
      </w:pP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  <w:r w:rsidRPr="00BE4C27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  <w:r w:rsidRPr="00BE4C27">
        <w:rPr>
          <w:b/>
          <w:sz w:val="24"/>
          <w:szCs w:val="24"/>
        </w:rPr>
        <w:t xml:space="preserve">Иркутского районного муниципального образования </w:t>
      </w: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  <w:r w:rsidRPr="00BE4C27">
        <w:rPr>
          <w:b/>
          <w:sz w:val="24"/>
          <w:szCs w:val="24"/>
        </w:rPr>
        <w:t>«Никольская средняя общеобразовательная школа</w:t>
      </w: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  <w:r w:rsidRPr="00BE4C27">
        <w:rPr>
          <w:b/>
          <w:sz w:val="24"/>
          <w:szCs w:val="24"/>
        </w:rPr>
        <w:t>(МОУ ИРМО «Никольская СОШ»)</w:t>
      </w: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  <w:r w:rsidRPr="00BE4C27">
        <w:rPr>
          <w:b/>
          <w:sz w:val="24"/>
          <w:szCs w:val="24"/>
        </w:rPr>
        <w:t xml:space="preserve">САМООБСЛЕДОВАНИЕ по показателям деятельности </w:t>
      </w:r>
    </w:p>
    <w:p w:rsidR="009C7EE3" w:rsidRPr="00BE4C27" w:rsidRDefault="009C7EE3" w:rsidP="009C7EE3">
      <w:pPr>
        <w:tabs>
          <w:tab w:val="left" w:pos="1239"/>
        </w:tabs>
        <w:jc w:val="center"/>
        <w:rPr>
          <w:b/>
          <w:sz w:val="24"/>
          <w:szCs w:val="24"/>
        </w:rPr>
      </w:pPr>
      <w:r w:rsidRPr="00BE4C27">
        <w:rPr>
          <w:b/>
          <w:sz w:val="24"/>
          <w:szCs w:val="24"/>
        </w:rPr>
        <w:t>за 20</w:t>
      </w:r>
      <w:r w:rsidR="00636C56">
        <w:rPr>
          <w:b/>
          <w:sz w:val="24"/>
          <w:szCs w:val="24"/>
        </w:rPr>
        <w:t>20</w:t>
      </w:r>
      <w:r w:rsidRPr="00BE4C27">
        <w:rPr>
          <w:b/>
          <w:sz w:val="24"/>
          <w:szCs w:val="24"/>
        </w:rPr>
        <w:t xml:space="preserve"> год</w:t>
      </w:r>
    </w:p>
    <w:p w:rsidR="009C7EE3" w:rsidRPr="007D2322" w:rsidRDefault="009C7EE3" w:rsidP="009C7EE3">
      <w:pPr>
        <w:tabs>
          <w:tab w:val="left" w:pos="1239"/>
        </w:tabs>
        <w:jc w:val="center"/>
      </w:pPr>
      <w:r w:rsidRPr="007D2322">
        <w:t xml:space="preserve">(приказ Министерства образования и науки Российской Федерации № 1324 от 10.12.2013 г. (ред. от 15.02. 2017 г.) «Об </w:t>
      </w:r>
      <w:r w:rsidRPr="007D2322">
        <w:lastRenderedPageBreak/>
        <w:t>утверждении показателей деятельности образовательной организации, подлежащей самообследованию»)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655"/>
        <w:gridCol w:w="1701"/>
      </w:tblGrid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</w:rPr>
            </w:pPr>
            <w:r w:rsidRPr="007D2322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</w:rPr>
            </w:pPr>
            <w:r w:rsidRPr="007D232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</w:rPr>
            </w:pPr>
            <w:r w:rsidRPr="00636C56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 xml:space="preserve">Общая численность </w:t>
            </w:r>
            <w:r w:rsidR="00636C56">
              <w:rPr>
                <w:sz w:val="24"/>
                <w:szCs w:val="24"/>
              </w:rPr>
              <w:t>об</w:t>
            </w:r>
            <w:r w:rsidRPr="007D2322">
              <w:rPr>
                <w:sz w:val="24"/>
                <w:szCs w:val="24"/>
              </w:rPr>
              <w:t>уча</w:t>
            </w:r>
            <w:r w:rsidR="00636C56">
              <w:rPr>
                <w:sz w:val="24"/>
                <w:szCs w:val="24"/>
              </w:rPr>
              <w:t>ю</w:t>
            </w:r>
            <w:r w:rsidRPr="007D2322">
              <w:rPr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2</w:t>
            </w:r>
            <w:r w:rsidR="0010570C">
              <w:rPr>
                <w:sz w:val="24"/>
                <w:szCs w:val="24"/>
              </w:rPr>
              <w:t>88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9C7EE3" w:rsidRPr="00636C56">
              <w:rPr>
                <w:sz w:val="24"/>
                <w:szCs w:val="24"/>
              </w:rPr>
              <w:t xml:space="preserve"> человек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</w:tcPr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17</w:t>
            </w:r>
            <w:r w:rsidR="0010570C">
              <w:rPr>
                <w:sz w:val="24"/>
                <w:szCs w:val="24"/>
              </w:rPr>
              <w:t>3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1.4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</w:tcPr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 xml:space="preserve"> 1</w:t>
            </w:r>
            <w:r w:rsidR="0010570C">
              <w:rPr>
                <w:sz w:val="24"/>
                <w:szCs w:val="24"/>
              </w:rPr>
              <w:t>2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1.5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</w:tcPr>
          <w:p w:rsidR="009C7EE3" w:rsidRPr="00636C56" w:rsidRDefault="0010570C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9C7EE3" w:rsidRPr="00636C56">
              <w:rPr>
                <w:sz w:val="24"/>
                <w:szCs w:val="24"/>
              </w:rPr>
              <w:t xml:space="preserve"> человек/ </w:t>
            </w:r>
            <w:r>
              <w:rPr>
                <w:sz w:val="24"/>
                <w:szCs w:val="24"/>
              </w:rPr>
              <w:t>42,1</w:t>
            </w:r>
            <w:r w:rsidR="009C7EE3"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1.6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10570C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сдавали</w:t>
            </w:r>
          </w:p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C7EE3" w:rsidRPr="00636C56">
              <w:rPr>
                <w:sz w:val="24"/>
                <w:szCs w:val="24"/>
              </w:rPr>
              <w:t xml:space="preserve"> балла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1.7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570C" w:rsidRDefault="0010570C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сдавали</w:t>
            </w:r>
          </w:p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7EE3" w:rsidRPr="00636C56">
              <w:rPr>
                <w:sz w:val="24"/>
                <w:szCs w:val="24"/>
              </w:rPr>
              <w:t>баллов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1.8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C7EE3" w:rsidRPr="00636C56">
              <w:rPr>
                <w:sz w:val="24"/>
                <w:szCs w:val="24"/>
              </w:rPr>
              <w:t xml:space="preserve"> баллов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1.9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sz w:val="24"/>
                <w:szCs w:val="24"/>
              </w:rPr>
              <w:t xml:space="preserve"> (профильный/базовый уровень)</w:t>
            </w:r>
          </w:p>
        </w:tc>
        <w:tc>
          <w:tcPr>
            <w:tcW w:w="1701" w:type="dxa"/>
            <w:shd w:val="clear" w:color="auto" w:fill="FFFFFF" w:themeFill="background1"/>
          </w:tcPr>
          <w:p w:rsidR="0010570C" w:rsidRDefault="0010570C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сдавали</w:t>
            </w:r>
          </w:p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9C7EE3" w:rsidRPr="00636C56">
              <w:rPr>
                <w:sz w:val="24"/>
                <w:szCs w:val="24"/>
                <w:shd w:val="clear" w:color="auto" w:fill="FFFFFF" w:themeFill="background1"/>
              </w:rPr>
              <w:t>баллов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1.10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1.14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1.16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1.17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1.18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 xml:space="preserve"> </w:t>
            </w:r>
            <w:r w:rsidR="0010570C" w:rsidRPr="008434EC">
              <w:rPr>
                <w:sz w:val="24"/>
                <w:szCs w:val="24"/>
              </w:rPr>
              <w:t>149</w:t>
            </w:r>
            <w:r w:rsidRPr="00636C56">
              <w:rPr>
                <w:sz w:val="24"/>
                <w:szCs w:val="24"/>
              </w:rPr>
              <w:t xml:space="preserve"> человека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10570C">
              <w:rPr>
                <w:sz w:val="24"/>
                <w:szCs w:val="24"/>
              </w:rPr>
              <w:t>52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1.19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8434EC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="009C7EE3" w:rsidRPr="00636C56">
              <w:rPr>
                <w:sz w:val="24"/>
                <w:szCs w:val="24"/>
              </w:rPr>
              <w:t>человек/40%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1.19.1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10570C" w:rsidRDefault="00A72F47" w:rsidP="00A72F47">
            <w:pPr>
              <w:tabs>
                <w:tab w:val="left" w:pos="1239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9C7EE3" w:rsidRPr="008434EC">
              <w:rPr>
                <w:sz w:val="24"/>
                <w:szCs w:val="24"/>
              </w:rPr>
              <w:t xml:space="preserve"> человека /</w:t>
            </w:r>
            <w:r>
              <w:rPr>
                <w:sz w:val="24"/>
                <w:szCs w:val="24"/>
              </w:rPr>
              <w:t>0,7</w:t>
            </w:r>
            <w:bookmarkStart w:id="1" w:name="_GoBack"/>
            <w:bookmarkEnd w:id="1"/>
            <w:r w:rsidR="009C7EE3" w:rsidRPr="008434EC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1.19.2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8434EC" w:rsidRDefault="00A72F47" w:rsidP="00A72F47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7EE3" w:rsidRPr="008434EC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>5,2</w:t>
            </w:r>
            <w:r w:rsidR="009C7EE3" w:rsidRPr="008434EC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1.19.3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8434EC" w:rsidRDefault="00A72F47" w:rsidP="00A72F47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7EE3" w:rsidRPr="008434EC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>2,8</w:t>
            </w:r>
            <w:r w:rsidR="009C7EE3" w:rsidRPr="008434EC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1.20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7EE3"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10570C">
              <w:rPr>
                <w:sz w:val="24"/>
                <w:szCs w:val="24"/>
              </w:rPr>
              <w:t>2,4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0 человек</w:t>
            </w:r>
          </w:p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/0%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1.24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2</w:t>
            </w:r>
            <w:r w:rsidR="0010570C">
              <w:rPr>
                <w:sz w:val="24"/>
                <w:szCs w:val="24"/>
              </w:rPr>
              <w:t>9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1.25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</w:t>
            </w:r>
            <w:r w:rsidR="0010570C">
              <w:rPr>
                <w:sz w:val="24"/>
                <w:szCs w:val="24"/>
              </w:rPr>
              <w:t xml:space="preserve">9 </w:t>
            </w:r>
            <w:r w:rsidRPr="00636C56">
              <w:rPr>
                <w:sz w:val="24"/>
                <w:szCs w:val="24"/>
              </w:rPr>
              <w:t>человек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10570C">
              <w:rPr>
                <w:sz w:val="24"/>
                <w:szCs w:val="24"/>
              </w:rPr>
              <w:t>66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1.26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</w:t>
            </w:r>
            <w:r w:rsidR="0010570C">
              <w:rPr>
                <w:sz w:val="24"/>
                <w:szCs w:val="24"/>
              </w:rPr>
              <w:t>6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10570C">
              <w:rPr>
                <w:sz w:val="24"/>
                <w:szCs w:val="24"/>
              </w:rPr>
              <w:t>55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1.27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</w:t>
            </w:r>
            <w:r w:rsidRPr="007D2322">
              <w:rPr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701" w:type="dxa"/>
          </w:tcPr>
          <w:p w:rsidR="009C7EE3" w:rsidRPr="00636C56" w:rsidRDefault="0010570C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9C7EE3"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10570C">
              <w:rPr>
                <w:sz w:val="24"/>
                <w:szCs w:val="24"/>
              </w:rPr>
              <w:t>35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6 человека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/2</w:t>
            </w:r>
            <w:r w:rsidR="0010570C">
              <w:rPr>
                <w:sz w:val="24"/>
                <w:szCs w:val="24"/>
              </w:rPr>
              <w:t>1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1.29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</w:t>
            </w:r>
            <w:r w:rsidR="0010570C">
              <w:rPr>
                <w:sz w:val="24"/>
                <w:szCs w:val="24"/>
              </w:rPr>
              <w:t>6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/5</w:t>
            </w:r>
            <w:r w:rsidR="0010570C">
              <w:rPr>
                <w:sz w:val="24"/>
                <w:szCs w:val="24"/>
              </w:rPr>
              <w:t>5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1.29.1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 человек</w:t>
            </w:r>
          </w:p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10570C">
              <w:rPr>
                <w:sz w:val="24"/>
                <w:szCs w:val="24"/>
              </w:rPr>
              <w:t>3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1.29.2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9C7EE3" w:rsidRPr="00636C56" w:rsidRDefault="009C7EE3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</w:t>
            </w:r>
            <w:r w:rsidR="0010570C">
              <w:rPr>
                <w:sz w:val="24"/>
                <w:szCs w:val="24"/>
              </w:rPr>
              <w:t>5</w:t>
            </w:r>
            <w:r w:rsidRPr="00636C56">
              <w:rPr>
                <w:sz w:val="24"/>
                <w:szCs w:val="24"/>
              </w:rPr>
              <w:t xml:space="preserve"> человек/5</w:t>
            </w:r>
            <w:r w:rsidR="0010570C">
              <w:rPr>
                <w:sz w:val="24"/>
                <w:szCs w:val="24"/>
              </w:rPr>
              <w:t>2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1.30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1.30.1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9C7EE3" w:rsidRPr="00636C56" w:rsidRDefault="0010570C" w:rsidP="0010570C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7EE3" w:rsidRPr="00636C56">
              <w:rPr>
                <w:sz w:val="24"/>
                <w:szCs w:val="24"/>
              </w:rPr>
              <w:t xml:space="preserve"> человека /</w:t>
            </w:r>
            <w:r>
              <w:rPr>
                <w:sz w:val="24"/>
                <w:szCs w:val="24"/>
              </w:rPr>
              <w:t>17</w:t>
            </w:r>
            <w:r w:rsidR="009C7EE3"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1.30.2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9C7EE3" w:rsidRPr="003654B5" w:rsidRDefault="003654B5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7EE3" w:rsidRPr="00636C56">
              <w:rPr>
                <w:sz w:val="24"/>
                <w:szCs w:val="24"/>
              </w:rPr>
              <w:t xml:space="preserve"> </w:t>
            </w:r>
            <w:r w:rsidR="009C7EE3" w:rsidRPr="003654B5">
              <w:rPr>
                <w:sz w:val="24"/>
                <w:szCs w:val="24"/>
              </w:rPr>
              <w:t>человек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3654B5">
              <w:rPr>
                <w:sz w:val="24"/>
                <w:szCs w:val="24"/>
              </w:rPr>
              <w:t>/2</w:t>
            </w:r>
            <w:r w:rsidR="003654B5">
              <w:rPr>
                <w:sz w:val="24"/>
                <w:szCs w:val="24"/>
              </w:rPr>
              <w:t>1</w:t>
            </w:r>
            <w:r w:rsidRPr="003654B5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 человека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3654B5">
              <w:rPr>
                <w:sz w:val="24"/>
                <w:szCs w:val="24"/>
              </w:rPr>
              <w:t>3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9C7EE3" w:rsidRPr="00636C56" w:rsidRDefault="003654B5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7EE3"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/2</w:t>
            </w:r>
            <w:r w:rsidR="003654B5">
              <w:rPr>
                <w:sz w:val="24"/>
                <w:szCs w:val="24"/>
              </w:rPr>
              <w:t>5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26 человек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3654B5">
              <w:rPr>
                <w:sz w:val="24"/>
                <w:szCs w:val="24"/>
              </w:rPr>
              <w:t>90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1.34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2</w:t>
            </w:r>
            <w:r w:rsidR="003654B5">
              <w:rPr>
                <w:sz w:val="24"/>
                <w:szCs w:val="24"/>
              </w:rPr>
              <w:t>3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3654B5">
              <w:rPr>
                <w:sz w:val="24"/>
                <w:szCs w:val="24"/>
              </w:rPr>
              <w:t>79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 xml:space="preserve">20 ед. всего / </w:t>
            </w:r>
          </w:p>
          <w:p w:rsidR="009C7EE3" w:rsidRPr="00636C56" w:rsidRDefault="003654B5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  <w:r w:rsidR="009C7EE3" w:rsidRPr="00636C56">
              <w:rPr>
                <w:sz w:val="24"/>
                <w:szCs w:val="24"/>
              </w:rPr>
              <w:t xml:space="preserve"> единиц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9C7EE3" w:rsidRPr="00636C56" w:rsidRDefault="003654B5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</w:t>
            </w:r>
            <w:r w:rsidR="009C7EE3" w:rsidRPr="00636C5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19,5</w:t>
            </w:r>
            <w:r w:rsidR="009C7EE3" w:rsidRPr="00636C56">
              <w:rPr>
                <w:sz w:val="24"/>
                <w:szCs w:val="24"/>
              </w:rPr>
              <w:t xml:space="preserve"> учебники,</w:t>
            </w:r>
          </w:p>
          <w:p w:rsidR="003654B5" w:rsidRDefault="009C7EE3" w:rsidP="00743039">
            <w:pPr>
              <w:tabs>
                <w:tab w:val="left" w:pos="1239"/>
              </w:tabs>
              <w:ind w:right="-62"/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50/</w:t>
            </w:r>
            <w:r w:rsidR="003654B5">
              <w:rPr>
                <w:sz w:val="24"/>
                <w:szCs w:val="24"/>
              </w:rPr>
              <w:t>0,17</w:t>
            </w:r>
          </w:p>
          <w:p w:rsidR="009C7EE3" w:rsidRPr="00636C56" w:rsidRDefault="009C7EE3" w:rsidP="00743039">
            <w:pPr>
              <w:tabs>
                <w:tab w:val="left" w:pos="1239"/>
              </w:tabs>
              <w:ind w:right="-62"/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 xml:space="preserve">справочная и </w:t>
            </w:r>
            <w:r w:rsidRPr="00636C56">
              <w:rPr>
                <w:sz w:val="24"/>
                <w:szCs w:val="24"/>
              </w:rPr>
              <w:lastRenderedPageBreak/>
              <w:t>энциклопедическая литература</w:t>
            </w:r>
          </w:p>
          <w:p w:rsidR="009C7EE3" w:rsidRPr="00636C56" w:rsidRDefault="003654B5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  <w:r w:rsidR="009C7EE3" w:rsidRPr="00636C56">
              <w:rPr>
                <w:sz w:val="24"/>
                <w:szCs w:val="24"/>
              </w:rPr>
              <w:t xml:space="preserve"> единиц всего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да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да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2.4.1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нет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2.4.2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 медиатекой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нет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2.4.3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нет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2.4.4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нет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2.4.5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нет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2.5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1</w:t>
            </w:r>
            <w:r w:rsidR="003654B5">
              <w:rPr>
                <w:sz w:val="24"/>
                <w:szCs w:val="24"/>
              </w:rPr>
              <w:t>57</w:t>
            </w:r>
            <w:r w:rsidRPr="00636C56">
              <w:rPr>
                <w:sz w:val="24"/>
                <w:szCs w:val="24"/>
              </w:rPr>
              <w:t xml:space="preserve"> человек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</w:t>
            </w:r>
            <w:r w:rsidR="003654B5">
              <w:rPr>
                <w:sz w:val="24"/>
                <w:szCs w:val="24"/>
              </w:rPr>
              <w:t>55</w:t>
            </w:r>
            <w:r w:rsidRPr="00636C56">
              <w:rPr>
                <w:sz w:val="24"/>
                <w:szCs w:val="24"/>
              </w:rPr>
              <w:t>%</w:t>
            </w:r>
          </w:p>
        </w:tc>
      </w:tr>
      <w:tr w:rsidR="009C7EE3" w:rsidRPr="007D2322" w:rsidTr="00743039">
        <w:tc>
          <w:tcPr>
            <w:tcW w:w="629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2.6</w:t>
            </w:r>
          </w:p>
        </w:tc>
        <w:tc>
          <w:tcPr>
            <w:tcW w:w="7655" w:type="dxa"/>
          </w:tcPr>
          <w:p w:rsidR="009C7EE3" w:rsidRPr="007D2322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9C7EE3" w:rsidRPr="00636C56" w:rsidRDefault="009C7EE3" w:rsidP="0074303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2824 кв. м всего</w:t>
            </w:r>
          </w:p>
          <w:p w:rsidR="009C7EE3" w:rsidRPr="00636C56" w:rsidRDefault="009C7EE3" w:rsidP="003654B5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636C56">
              <w:rPr>
                <w:sz w:val="24"/>
                <w:szCs w:val="24"/>
              </w:rPr>
              <w:t>/9,</w:t>
            </w:r>
            <w:r w:rsidR="003654B5">
              <w:rPr>
                <w:sz w:val="24"/>
                <w:szCs w:val="24"/>
              </w:rPr>
              <w:t>8</w:t>
            </w:r>
            <w:r w:rsidRPr="00636C56">
              <w:rPr>
                <w:sz w:val="24"/>
                <w:szCs w:val="24"/>
              </w:rPr>
              <w:t xml:space="preserve"> кв.м. на одного</w:t>
            </w:r>
          </w:p>
        </w:tc>
      </w:tr>
    </w:tbl>
    <w:p w:rsidR="009C7EE3" w:rsidRPr="00DF3439" w:rsidRDefault="009C7EE3" w:rsidP="009C7EE3">
      <w:pPr>
        <w:tabs>
          <w:tab w:val="left" w:pos="1239"/>
        </w:tabs>
        <w:rPr>
          <w:sz w:val="28"/>
          <w:szCs w:val="28"/>
        </w:rPr>
      </w:pPr>
    </w:p>
    <w:p w:rsidR="009C7EE3" w:rsidRDefault="009C7EE3" w:rsidP="009C7EE3">
      <w:pPr>
        <w:tabs>
          <w:tab w:val="left" w:pos="1239"/>
        </w:tabs>
        <w:rPr>
          <w:sz w:val="28"/>
          <w:szCs w:val="28"/>
        </w:rPr>
      </w:pPr>
    </w:p>
    <w:p w:rsidR="009C7EE3" w:rsidRDefault="009C7EE3" w:rsidP="009C7EE3">
      <w:pPr>
        <w:tabs>
          <w:tab w:val="left" w:pos="1239"/>
        </w:tabs>
        <w:rPr>
          <w:sz w:val="28"/>
          <w:szCs w:val="28"/>
        </w:rPr>
      </w:pPr>
    </w:p>
    <w:p w:rsidR="009C7EE3" w:rsidRDefault="009C7EE3" w:rsidP="009C7EE3">
      <w:pPr>
        <w:tabs>
          <w:tab w:val="left" w:pos="1239"/>
        </w:tabs>
        <w:rPr>
          <w:sz w:val="28"/>
          <w:szCs w:val="28"/>
        </w:rPr>
      </w:pPr>
    </w:p>
    <w:p w:rsidR="00266132" w:rsidRDefault="00266132"/>
    <w:sectPr w:rsidR="00266132" w:rsidSect="00743039">
      <w:headerReference w:type="default" r:id="rId11"/>
      <w:pgSz w:w="11909" w:h="16834"/>
      <w:pgMar w:top="567" w:right="567" w:bottom="56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B1" w:rsidRDefault="00D62BB1">
      <w:r>
        <w:separator/>
      </w:r>
    </w:p>
  </w:endnote>
  <w:endnote w:type="continuationSeparator" w:id="0">
    <w:p w:rsidR="00D62BB1" w:rsidRDefault="00D6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B1" w:rsidRDefault="00D62BB1">
      <w:r>
        <w:separator/>
      </w:r>
    </w:p>
  </w:footnote>
  <w:footnote w:type="continuationSeparator" w:id="0">
    <w:p w:rsidR="00D62BB1" w:rsidRDefault="00D6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EC" w:rsidRDefault="00E25FC4">
    <w:pPr>
      <w:pStyle w:val="a4"/>
      <w:jc w:val="center"/>
    </w:pPr>
    <w:r>
      <w:fldChar w:fldCharType="begin"/>
    </w:r>
    <w:r w:rsidR="008434EC">
      <w:instrText>PAGE   \* MERGEFORMAT</w:instrText>
    </w:r>
    <w:r>
      <w:fldChar w:fldCharType="separate"/>
    </w:r>
    <w:r w:rsidR="00530185">
      <w:rPr>
        <w:noProof/>
      </w:rPr>
      <w:t>8</w:t>
    </w:r>
    <w:r>
      <w:rPr>
        <w:noProof/>
      </w:rPr>
      <w:fldChar w:fldCharType="end"/>
    </w:r>
  </w:p>
  <w:p w:rsidR="008434EC" w:rsidRDefault="008434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7141"/>
    <w:multiLevelType w:val="hybridMultilevel"/>
    <w:tmpl w:val="FE6ABE4A"/>
    <w:lvl w:ilvl="0" w:tplc="3496ED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75D0"/>
    <w:multiLevelType w:val="hybridMultilevel"/>
    <w:tmpl w:val="A88A39A0"/>
    <w:lvl w:ilvl="0" w:tplc="8C540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9244FC"/>
    <w:multiLevelType w:val="hybridMultilevel"/>
    <w:tmpl w:val="2A461A5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77042"/>
    <w:multiLevelType w:val="multilevel"/>
    <w:tmpl w:val="A7F4C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27018"/>
    <w:multiLevelType w:val="hybridMultilevel"/>
    <w:tmpl w:val="0DDAB0D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5AA955C2"/>
    <w:multiLevelType w:val="hybridMultilevel"/>
    <w:tmpl w:val="59709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860A38"/>
    <w:multiLevelType w:val="hybridMultilevel"/>
    <w:tmpl w:val="4A168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D918E5"/>
    <w:multiLevelType w:val="hybridMultilevel"/>
    <w:tmpl w:val="7FCE9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1A3D30"/>
    <w:multiLevelType w:val="hybridMultilevel"/>
    <w:tmpl w:val="245C1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7F50A9"/>
    <w:multiLevelType w:val="hybridMultilevel"/>
    <w:tmpl w:val="7698457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26B"/>
    <w:rsid w:val="0000105B"/>
    <w:rsid w:val="00033549"/>
    <w:rsid w:val="00036AD2"/>
    <w:rsid w:val="00041D9C"/>
    <w:rsid w:val="000424B4"/>
    <w:rsid w:val="000504CF"/>
    <w:rsid w:val="0006102E"/>
    <w:rsid w:val="000610A0"/>
    <w:rsid w:val="000678A8"/>
    <w:rsid w:val="00070145"/>
    <w:rsid w:val="0008602C"/>
    <w:rsid w:val="000E56AE"/>
    <w:rsid w:val="000E6325"/>
    <w:rsid w:val="00103936"/>
    <w:rsid w:val="0010570C"/>
    <w:rsid w:val="00183E58"/>
    <w:rsid w:val="001870C6"/>
    <w:rsid w:val="001A26F4"/>
    <w:rsid w:val="001F3EE4"/>
    <w:rsid w:val="0020511D"/>
    <w:rsid w:val="00210798"/>
    <w:rsid w:val="002115EB"/>
    <w:rsid w:val="00213486"/>
    <w:rsid w:val="00235452"/>
    <w:rsid w:val="002474E4"/>
    <w:rsid w:val="00266132"/>
    <w:rsid w:val="002971BB"/>
    <w:rsid w:val="002A499B"/>
    <w:rsid w:val="002B47F7"/>
    <w:rsid w:val="002B6D2B"/>
    <w:rsid w:val="002D5C37"/>
    <w:rsid w:val="002D69CC"/>
    <w:rsid w:val="00325DDE"/>
    <w:rsid w:val="00365381"/>
    <w:rsid w:val="003654B5"/>
    <w:rsid w:val="00387F41"/>
    <w:rsid w:val="003A2F56"/>
    <w:rsid w:val="0040726B"/>
    <w:rsid w:val="00421969"/>
    <w:rsid w:val="00427537"/>
    <w:rsid w:val="00464BB4"/>
    <w:rsid w:val="00493E4E"/>
    <w:rsid w:val="00495C96"/>
    <w:rsid w:val="004D6D30"/>
    <w:rsid w:val="004E0DF8"/>
    <w:rsid w:val="004F6627"/>
    <w:rsid w:val="00507C0F"/>
    <w:rsid w:val="005139F4"/>
    <w:rsid w:val="0051565F"/>
    <w:rsid w:val="00525760"/>
    <w:rsid w:val="00530185"/>
    <w:rsid w:val="00531D9D"/>
    <w:rsid w:val="0053624F"/>
    <w:rsid w:val="005409D9"/>
    <w:rsid w:val="00544305"/>
    <w:rsid w:val="00554806"/>
    <w:rsid w:val="0058004A"/>
    <w:rsid w:val="005859CD"/>
    <w:rsid w:val="005A16A0"/>
    <w:rsid w:val="005A76C4"/>
    <w:rsid w:val="005B16EE"/>
    <w:rsid w:val="005D13E6"/>
    <w:rsid w:val="005F749D"/>
    <w:rsid w:val="00604984"/>
    <w:rsid w:val="00615B01"/>
    <w:rsid w:val="006225E3"/>
    <w:rsid w:val="00624337"/>
    <w:rsid w:val="00636C56"/>
    <w:rsid w:val="00640E90"/>
    <w:rsid w:val="006515E7"/>
    <w:rsid w:val="006822B3"/>
    <w:rsid w:val="006940EC"/>
    <w:rsid w:val="006A5032"/>
    <w:rsid w:val="006B4CAA"/>
    <w:rsid w:val="006C26E9"/>
    <w:rsid w:val="006D4B34"/>
    <w:rsid w:val="006F65A0"/>
    <w:rsid w:val="006F65E4"/>
    <w:rsid w:val="007355D4"/>
    <w:rsid w:val="007408BB"/>
    <w:rsid w:val="00743039"/>
    <w:rsid w:val="00750C8D"/>
    <w:rsid w:val="0078126B"/>
    <w:rsid w:val="00781BEE"/>
    <w:rsid w:val="007A1000"/>
    <w:rsid w:val="007B1314"/>
    <w:rsid w:val="007E1FBE"/>
    <w:rsid w:val="007E508A"/>
    <w:rsid w:val="0080447A"/>
    <w:rsid w:val="0083644F"/>
    <w:rsid w:val="008434EC"/>
    <w:rsid w:val="0085094B"/>
    <w:rsid w:val="00881384"/>
    <w:rsid w:val="008A6920"/>
    <w:rsid w:val="008C0E58"/>
    <w:rsid w:val="008C3633"/>
    <w:rsid w:val="009230D7"/>
    <w:rsid w:val="009522DC"/>
    <w:rsid w:val="00972B16"/>
    <w:rsid w:val="0098184B"/>
    <w:rsid w:val="009C5740"/>
    <w:rsid w:val="009C5FC2"/>
    <w:rsid w:val="009C7EE3"/>
    <w:rsid w:val="009D3038"/>
    <w:rsid w:val="00A215B5"/>
    <w:rsid w:val="00A51245"/>
    <w:rsid w:val="00A6765A"/>
    <w:rsid w:val="00A71AC9"/>
    <w:rsid w:val="00A72F47"/>
    <w:rsid w:val="00A74709"/>
    <w:rsid w:val="00AA5C55"/>
    <w:rsid w:val="00AC4708"/>
    <w:rsid w:val="00B552F1"/>
    <w:rsid w:val="00B974E4"/>
    <w:rsid w:val="00BA3FF8"/>
    <w:rsid w:val="00BB1758"/>
    <w:rsid w:val="00BC768E"/>
    <w:rsid w:val="00BF03F1"/>
    <w:rsid w:val="00BF7320"/>
    <w:rsid w:val="00C04C5B"/>
    <w:rsid w:val="00C3146B"/>
    <w:rsid w:val="00C5318D"/>
    <w:rsid w:val="00C666BC"/>
    <w:rsid w:val="00C75946"/>
    <w:rsid w:val="00C76FE9"/>
    <w:rsid w:val="00CB489B"/>
    <w:rsid w:val="00CD2777"/>
    <w:rsid w:val="00CF0727"/>
    <w:rsid w:val="00D13C2E"/>
    <w:rsid w:val="00D43601"/>
    <w:rsid w:val="00D45B3D"/>
    <w:rsid w:val="00D520AD"/>
    <w:rsid w:val="00D62BB1"/>
    <w:rsid w:val="00D80349"/>
    <w:rsid w:val="00DA0D3C"/>
    <w:rsid w:val="00DA258B"/>
    <w:rsid w:val="00DB1CDC"/>
    <w:rsid w:val="00DB514C"/>
    <w:rsid w:val="00DE1D38"/>
    <w:rsid w:val="00DE305E"/>
    <w:rsid w:val="00DF3A2E"/>
    <w:rsid w:val="00E019BE"/>
    <w:rsid w:val="00E210BD"/>
    <w:rsid w:val="00E25FC4"/>
    <w:rsid w:val="00E40739"/>
    <w:rsid w:val="00E52F73"/>
    <w:rsid w:val="00E735F3"/>
    <w:rsid w:val="00EB090C"/>
    <w:rsid w:val="00EE2EB3"/>
    <w:rsid w:val="00EF7158"/>
    <w:rsid w:val="00F20784"/>
    <w:rsid w:val="00F56277"/>
    <w:rsid w:val="00F603F4"/>
    <w:rsid w:val="00F72F9C"/>
    <w:rsid w:val="00F93361"/>
    <w:rsid w:val="00FF3FD0"/>
    <w:rsid w:val="00FF44C0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EE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C7E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EE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C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C7EE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C7E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C7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basedOn w:val="a"/>
    <w:uiPriority w:val="1"/>
    <w:qFormat/>
    <w:rsid w:val="009C7EE3"/>
    <w:pPr>
      <w:widowControl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d">
    <w:name w:val="Normal (Web)"/>
    <w:basedOn w:val="a"/>
    <w:uiPriority w:val="99"/>
    <w:unhideWhenUsed/>
    <w:rsid w:val="009C7E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9C7EE3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C7E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9C7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C7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C7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Колонтитул"/>
    <w:basedOn w:val="a0"/>
    <w:rsid w:val="009C7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7E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7EE3"/>
    <w:pPr>
      <w:shd w:val="clear" w:color="auto" w:fill="FFFFFF"/>
      <w:autoSpaceDE/>
      <w:autoSpaceDN/>
      <w:adjustRightInd/>
      <w:spacing w:before="240"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af1">
    <w:name w:val="Колонтитул_"/>
    <w:basedOn w:val="a0"/>
    <w:rsid w:val="009C7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andard">
    <w:name w:val="Standard"/>
    <w:rsid w:val="009C7EE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1">
    <w:name w:val="Абзац списка1"/>
    <w:basedOn w:val="a"/>
    <w:rsid w:val="009C7EE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DA0D3C"/>
  </w:style>
  <w:style w:type="character" w:customStyle="1" w:styleId="11">
    <w:name w:val="Верхний колонтитул Знак1"/>
    <w:basedOn w:val="a0"/>
    <w:uiPriority w:val="99"/>
    <w:semiHidden/>
    <w:rsid w:val="00DA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A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Подзаголовок Знак1"/>
    <w:basedOn w:val="a0"/>
    <w:uiPriority w:val="11"/>
    <w:rsid w:val="00DA0D3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A0D3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5">
    <w:name w:val="Сетка таблицы1"/>
    <w:basedOn w:val="a1"/>
    <w:next w:val="a8"/>
    <w:uiPriority w:val="59"/>
    <w:rsid w:val="000E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7408BB"/>
    <w:pPr>
      <w:widowControl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"/>
    <w:uiPriority w:val="99"/>
    <w:rsid w:val="007408BB"/>
    <w:pPr>
      <w:widowControl/>
      <w:tabs>
        <w:tab w:val="left" w:pos="283"/>
      </w:tabs>
      <w:spacing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  <w:lang w:eastAsia="en-US"/>
    </w:rPr>
  </w:style>
  <w:style w:type="paragraph" w:customStyle="1" w:styleId="13NormDOC-bul">
    <w:name w:val="13NormDOC-bul"/>
    <w:basedOn w:val="a"/>
    <w:uiPriority w:val="99"/>
    <w:rsid w:val="00BF03F1"/>
    <w:pPr>
      <w:widowControl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3б(ККО)</c:v>
                </c:pt>
                <c:pt idx="3">
                  <c:v>4а</c:v>
                </c:pt>
                <c:pt idx="4">
                  <c:v>4в(ККО)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44</c:v>
                </c:pt>
                <c:pt idx="2">
                  <c:v>33</c:v>
                </c:pt>
                <c:pt idx="3">
                  <c:v>53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4C-449E-A290-3BA6C45DD9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3б(ККО)</c:v>
                </c:pt>
                <c:pt idx="3">
                  <c:v>4а</c:v>
                </c:pt>
                <c:pt idx="4">
                  <c:v>4в(ККО)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50</c:v>
                </c:pt>
                <c:pt idx="2">
                  <c:v>67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4C-449E-A290-3BA6C45DD9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3б(ККО)</c:v>
                </c:pt>
                <c:pt idx="3">
                  <c:v>4а</c:v>
                </c:pt>
                <c:pt idx="4">
                  <c:v>4в(ККО)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59</c:v>
                </c:pt>
                <c:pt idx="2">
                  <c:v>67</c:v>
                </c:pt>
                <c:pt idx="3">
                  <c:v>44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4C-449E-A290-3BA6C45DD9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3б(ККО)</c:v>
                </c:pt>
                <c:pt idx="3">
                  <c:v>4а</c:v>
                </c:pt>
                <c:pt idx="4">
                  <c:v>4в(ККО)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47</c:v>
                </c:pt>
                <c:pt idx="1">
                  <c:v>59</c:v>
                </c:pt>
                <c:pt idx="2">
                  <c:v>50</c:v>
                </c:pt>
                <c:pt idx="3">
                  <c:v>61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4C-449E-A290-3BA6C45DD9F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3б(ККО)</c:v>
                </c:pt>
                <c:pt idx="3">
                  <c:v>4а</c:v>
                </c:pt>
                <c:pt idx="4">
                  <c:v>4в(ККО)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39</c:v>
                </c:pt>
                <c:pt idx="1">
                  <c:v>59</c:v>
                </c:pt>
                <c:pt idx="2">
                  <c:v>50</c:v>
                </c:pt>
                <c:pt idx="3">
                  <c:v>56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E4C-449E-A290-3BA6C45DD9F3}"/>
            </c:ext>
          </c:extLst>
        </c:ser>
        <c:shape val="pyramid"/>
        <c:axId val="105081088"/>
        <c:axId val="109748608"/>
        <c:axId val="0"/>
      </c:bar3DChart>
      <c:catAx>
        <c:axId val="105081088"/>
        <c:scaling>
          <c:orientation val="minMax"/>
        </c:scaling>
        <c:axPos val="b"/>
        <c:numFmt formatCode="General" sourceLinked="0"/>
        <c:tickLblPos val="nextTo"/>
        <c:crossAx val="109748608"/>
        <c:crosses val="autoZero"/>
        <c:auto val="1"/>
        <c:lblAlgn val="ctr"/>
        <c:lblOffset val="100"/>
      </c:catAx>
      <c:valAx>
        <c:axId val="109748608"/>
        <c:scaling>
          <c:orientation val="minMax"/>
        </c:scaling>
        <c:axPos val="l"/>
        <c:majorGridlines/>
        <c:numFmt formatCode="General" sourceLinked="1"/>
        <c:tickLblPos val="nextTo"/>
        <c:crossAx val="105081088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pPr>
              <a:noFill/>
              <a:ln w="25356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5а</c:v>
                </c:pt>
                <c:pt idx="1">
                  <c:v>5б</c:v>
                </c:pt>
                <c:pt idx="2">
                  <c:v>5в(ККО)</c:v>
                </c:pt>
                <c:pt idx="3">
                  <c:v>6а</c:v>
                </c:pt>
                <c:pt idx="4">
                  <c:v>6б</c:v>
                </c:pt>
                <c:pt idx="5">
                  <c:v>6в(ККО)</c:v>
                </c:pt>
                <c:pt idx="6">
                  <c:v>7а</c:v>
                </c:pt>
                <c:pt idx="7">
                  <c:v>7б </c:v>
                </c:pt>
                <c:pt idx="8">
                  <c:v>7в (ККО)</c:v>
                </c:pt>
                <c:pt idx="9">
                  <c:v>8а</c:v>
                </c:pt>
                <c:pt idx="10">
                  <c:v>8б (ККО)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21.1</c:v>
                </c:pt>
                <c:pt idx="1">
                  <c:v>36</c:v>
                </c:pt>
                <c:pt idx="2">
                  <c:v>71.400000000000006</c:v>
                </c:pt>
                <c:pt idx="3">
                  <c:v>25</c:v>
                </c:pt>
                <c:pt idx="4">
                  <c:v>27</c:v>
                </c:pt>
                <c:pt idx="5">
                  <c:v>66.7</c:v>
                </c:pt>
                <c:pt idx="6">
                  <c:v>12.5</c:v>
                </c:pt>
                <c:pt idx="7">
                  <c:v>18.8</c:v>
                </c:pt>
                <c:pt idx="8">
                  <c:v>0</c:v>
                </c:pt>
                <c:pt idx="9">
                  <c:v>35.700000000000003</c:v>
                </c:pt>
                <c:pt idx="10">
                  <c:v>33.300000000000004</c:v>
                </c:pt>
                <c:pt idx="11">
                  <c:v>21.1</c:v>
                </c:pt>
                <c:pt idx="1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12-4FC2-9C68-017808FEAF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6.1324028352157063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12-4FC2-9C68-017808FEAF40}"/>
                </c:ext>
              </c:extLst>
            </c:dLbl>
            <c:dLbl>
              <c:idx val="3"/>
              <c:layout>
                <c:manualLayout>
                  <c:x val="0"/>
                  <c:y val="6.1324028352157015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12-4FC2-9C68-017808FEAF40}"/>
                </c:ext>
              </c:extLst>
            </c:dLbl>
            <c:dLbl>
              <c:idx val="10"/>
              <c:layout>
                <c:manualLayout>
                  <c:x val="-1.5023299416237749E-16"/>
                  <c:y val="6.6898940020534994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12-4FC2-9C68-017808FEAF40}"/>
                </c:ext>
              </c:extLst>
            </c:dLbl>
            <c:spPr>
              <a:noFill/>
              <a:ln w="25356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5а</c:v>
                </c:pt>
                <c:pt idx="1">
                  <c:v>5б</c:v>
                </c:pt>
                <c:pt idx="2">
                  <c:v>5в(ККО)</c:v>
                </c:pt>
                <c:pt idx="3">
                  <c:v>6а</c:v>
                </c:pt>
                <c:pt idx="4">
                  <c:v>6б</c:v>
                </c:pt>
                <c:pt idx="5">
                  <c:v>6в(ККО)</c:v>
                </c:pt>
                <c:pt idx="6">
                  <c:v>7а</c:v>
                </c:pt>
                <c:pt idx="7">
                  <c:v>7б </c:v>
                </c:pt>
                <c:pt idx="8">
                  <c:v>7в (ККО)</c:v>
                </c:pt>
                <c:pt idx="9">
                  <c:v>8а</c:v>
                </c:pt>
                <c:pt idx="10">
                  <c:v>8б (ККО)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31.6</c:v>
                </c:pt>
                <c:pt idx="1">
                  <c:v>48</c:v>
                </c:pt>
                <c:pt idx="2">
                  <c:v>71.400000000000006</c:v>
                </c:pt>
                <c:pt idx="3">
                  <c:v>23.5</c:v>
                </c:pt>
                <c:pt idx="4">
                  <c:v>33.300000000000004</c:v>
                </c:pt>
                <c:pt idx="5">
                  <c:v>75</c:v>
                </c:pt>
                <c:pt idx="6">
                  <c:v>18.8</c:v>
                </c:pt>
                <c:pt idx="7">
                  <c:v>43.8</c:v>
                </c:pt>
                <c:pt idx="8">
                  <c:v>0</c:v>
                </c:pt>
                <c:pt idx="9">
                  <c:v>64.2</c:v>
                </c:pt>
                <c:pt idx="10">
                  <c:v>33.300000000000004</c:v>
                </c:pt>
                <c:pt idx="11">
                  <c:v>31.6</c:v>
                </c:pt>
                <c:pt idx="12">
                  <c:v>31</c:v>
                </c:pt>
                <c:pt idx="13">
                  <c:v>28.6</c:v>
                </c:pt>
                <c:pt idx="1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B12-4FC2-9C68-017808FEAF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dLbl>
              <c:idx val="1"/>
              <c:layout>
                <c:manualLayout>
                  <c:x val="6.1459662136395931E-3"/>
                  <c:y val="3.3449470010267497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12-4FC2-9C68-017808FEAF40}"/>
                </c:ext>
              </c:extLst>
            </c:dLbl>
            <c:dLbl>
              <c:idx val="2"/>
              <c:layout>
                <c:manualLayout>
                  <c:x val="1.0243277022732658E-2"/>
                  <c:y val="0.16167243838295955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12-4FC2-9C68-017808FEAF40}"/>
                </c:ext>
              </c:extLst>
            </c:dLbl>
            <c:dLbl>
              <c:idx val="4"/>
              <c:layout>
                <c:manualLayout>
                  <c:x val="0"/>
                  <c:y val="-7.2473851688912905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12-4FC2-9C68-017808FEAF40}"/>
                </c:ext>
              </c:extLst>
            </c:dLbl>
            <c:dLbl>
              <c:idx val="7"/>
              <c:layout>
                <c:manualLayout>
                  <c:x val="0"/>
                  <c:y val="-6.1324028352157077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12-4FC2-9C68-017808FEAF40}"/>
                </c:ext>
              </c:extLst>
            </c:dLbl>
            <c:dLbl>
              <c:idx val="10"/>
              <c:layout>
                <c:manualLayout>
                  <c:x val="2.0486554045465307E-3"/>
                  <c:y val="-7.2473851688912905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12-4FC2-9C68-017808FEAF40}"/>
                </c:ext>
              </c:extLst>
            </c:dLbl>
            <c:dLbl>
              <c:idx val="12"/>
              <c:layout>
                <c:manualLayout>
                  <c:x val="4.0973108090930615E-3"/>
                  <c:y val="6.1324028352157015E-2"/>
                </c:manualLayout>
              </c:layout>
              <c:spPr>
                <a:noFill/>
                <a:ln w="25356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12-4FC2-9C68-017808FEAF40}"/>
                </c:ext>
              </c:extLst>
            </c:dLbl>
            <c:spPr>
              <a:noFill/>
              <a:ln w="25356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5а</c:v>
                </c:pt>
                <c:pt idx="1">
                  <c:v>5б</c:v>
                </c:pt>
                <c:pt idx="2">
                  <c:v>5в(ККО)</c:v>
                </c:pt>
                <c:pt idx="3">
                  <c:v>6а</c:v>
                </c:pt>
                <c:pt idx="4">
                  <c:v>6б</c:v>
                </c:pt>
                <c:pt idx="5">
                  <c:v>6в(ККО)</c:v>
                </c:pt>
                <c:pt idx="6">
                  <c:v>7а</c:v>
                </c:pt>
                <c:pt idx="7">
                  <c:v>7б </c:v>
                </c:pt>
                <c:pt idx="8">
                  <c:v>7в (ККО)</c:v>
                </c:pt>
                <c:pt idx="9">
                  <c:v>8а</c:v>
                </c:pt>
                <c:pt idx="10">
                  <c:v>8б (ККО)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40</c:v>
                </c:pt>
                <c:pt idx="1">
                  <c:v>44</c:v>
                </c:pt>
                <c:pt idx="2">
                  <c:v>73</c:v>
                </c:pt>
                <c:pt idx="3">
                  <c:v>31.3</c:v>
                </c:pt>
                <c:pt idx="4">
                  <c:v>33</c:v>
                </c:pt>
                <c:pt idx="5">
                  <c:v>75</c:v>
                </c:pt>
                <c:pt idx="6">
                  <c:v>25</c:v>
                </c:pt>
                <c:pt idx="7">
                  <c:v>18</c:v>
                </c:pt>
                <c:pt idx="8">
                  <c:v>0</c:v>
                </c:pt>
                <c:pt idx="9">
                  <c:v>50</c:v>
                </c:pt>
                <c:pt idx="10">
                  <c:v>33.300000000000004</c:v>
                </c:pt>
                <c:pt idx="11">
                  <c:v>52.6</c:v>
                </c:pt>
                <c:pt idx="12">
                  <c:v>23.5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B12-4FC2-9C68-017808FEAF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 </c:v>
                </c:pt>
              </c:strCache>
            </c:strRef>
          </c:tx>
          <c:dLbls>
            <c:spPr>
              <a:noFill/>
              <a:ln w="25356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5а</c:v>
                </c:pt>
                <c:pt idx="1">
                  <c:v>5б</c:v>
                </c:pt>
                <c:pt idx="2">
                  <c:v>5в(ККО)</c:v>
                </c:pt>
                <c:pt idx="3">
                  <c:v>6а</c:v>
                </c:pt>
                <c:pt idx="4">
                  <c:v>6б</c:v>
                </c:pt>
                <c:pt idx="5">
                  <c:v>6в(ККО)</c:v>
                </c:pt>
                <c:pt idx="6">
                  <c:v>7а</c:v>
                </c:pt>
                <c:pt idx="7">
                  <c:v>7б </c:v>
                </c:pt>
                <c:pt idx="8">
                  <c:v>7в (ККО)</c:v>
                </c:pt>
                <c:pt idx="9">
                  <c:v>8а</c:v>
                </c:pt>
                <c:pt idx="10">
                  <c:v>8б (ККО)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30</c:v>
                </c:pt>
                <c:pt idx="1">
                  <c:v>56</c:v>
                </c:pt>
                <c:pt idx="2">
                  <c:v>30</c:v>
                </c:pt>
                <c:pt idx="3">
                  <c:v>50</c:v>
                </c:pt>
                <c:pt idx="4">
                  <c:v>33</c:v>
                </c:pt>
                <c:pt idx="5">
                  <c:v>75</c:v>
                </c:pt>
                <c:pt idx="6">
                  <c:v>31</c:v>
                </c:pt>
                <c:pt idx="7">
                  <c:v>35</c:v>
                </c:pt>
                <c:pt idx="8">
                  <c:v>0</c:v>
                </c:pt>
                <c:pt idx="9">
                  <c:v>42.8</c:v>
                </c:pt>
                <c:pt idx="10">
                  <c:v>33</c:v>
                </c:pt>
                <c:pt idx="11">
                  <c:v>58</c:v>
                </c:pt>
                <c:pt idx="12">
                  <c:v>18</c:v>
                </c:pt>
                <c:pt idx="13">
                  <c:v>63</c:v>
                </c:pt>
                <c:pt idx="14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B12-4FC2-9C68-017808FEAF4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dLbls>
            <c:spPr>
              <a:noFill/>
              <a:ln w="25356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5а</c:v>
                </c:pt>
                <c:pt idx="1">
                  <c:v>5б</c:v>
                </c:pt>
                <c:pt idx="2">
                  <c:v>5в(ККО)</c:v>
                </c:pt>
                <c:pt idx="3">
                  <c:v>6а</c:v>
                </c:pt>
                <c:pt idx="4">
                  <c:v>6б</c:v>
                </c:pt>
                <c:pt idx="5">
                  <c:v>6в(ККО)</c:v>
                </c:pt>
                <c:pt idx="6">
                  <c:v>7а</c:v>
                </c:pt>
                <c:pt idx="7">
                  <c:v>7б </c:v>
                </c:pt>
                <c:pt idx="8">
                  <c:v>7в (ККО)</c:v>
                </c:pt>
                <c:pt idx="9">
                  <c:v>8а</c:v>
                </c:pt>
                <c:pt idx="10">
                  <c:v>8б (ККО)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Лист1!$F$2:$F$16</c:f>
              <c:numCache>
                <c:formatCode>General</c:formatCode>
                <c:ptCount val="15"/>
                <c:pt idx="0">
                  <c:v>45</c:v>
                </c:pt>
                <c:pt idx="1">
                  <c:v>56</c:v>
                </c:pt>
                <c:pt idx="2">
                  <c:v>50</c:v>
                </c:pt>
                <c:pt idx="3">
                  <c:v>31</c:v>
                </c:pt>
                <c:pt idx="4">
                  <c:v>33</c:v>
                </c:pt>
                <c:pt idx="5">
                  <c:v>75</c:v>
                </c:pt>
                <c:pt idx="6">
                  <c:v>19</c:v>
                </c:pt>
                <c:pt idx="7">
                  <c:v>41</c:v>
                </c:pt>
                <c:pt idx="8">
                  <c:v>0</c:v>
                </c:pt>
                <c:pt idx="9">
                  <c:v>57</c:v>
                </c:pt>
                <c:pt idx="10">
                  <c:v>33</c:v>
                </c:pt>
                <c:pt idx="11">
                  <c:v>67</c:v>
                </c:pt>
                <c:pt idx="12">
                  <c:v>29</c:v>
                </c:pt>
                <c:pt idx="13">
                  <c:v>50</c:v>
                </c:pt>
                <c:pt idx="1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8B12-4FC2-9C68-017808FEAF40}"/>
            </c:ext>
          </c:extLst>
        </c:ser>
        <c:shape val="pyramid"/>
        <c:axId val="131734528"/>
        <c:axId val="131745280"/>
        <c:axId val="0"/>
      </c:bar3DChart>
      <c:catAx>
        <c:axId val="131734528"/>
        <c:scaling>
          <c:orientation val="minMax"/>
        </c:scaling>
        <c:axPos val="b"/>
        <c:numFmt formatCode="\О\с\н\о\в\н\о\й" sourceLinked="0"/>
        <c:tickLblPos val="nextTo"/>
        <c:crossAx val="131745280"/>
        <c:crosses val="autoZero"/>
        <c:auto val="1"/>
        <c:lblAlgn val="ctr"/>
        <c:lblOffset val="100"/>
      </c:catAx>
      <c:valAx>
        <c:axId val="131745280"/>
        <c:scaling>
          <c:orientation val="minMax"/>
        </c:scaling>
        <c:axPos val="l"/>
        <c:majorGridlines/>
        <c:numFmt formatCode="General" sourceLinked="1"/>
        <c:tickLblPos val="nextTo"/>
        <c:crossAx val="131734528"/>
        <c:crosses val="autoZero"/>
        <c:crossBetween val="between"/>
      </c:valAx>
      <c:spPr>
        <a:noFill/>
        <a:ln w="25356">
          <a:noFill/>
        </a:ln>
      </c:spPr>
    </c:plotArea>
    <c:legend>
      <c:legendPos val="b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2801932367149774E-2"/>
          <c:y val="0.11538461538461539"/>
          <c:w val="0.77777777777777801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Усп. по школе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ч.</c:v>
                </c:pt>
                <c:pt idx="1">
                  <c:v>2 ч</c:v>
                </c:pt>
                <c:pt idx="2">
                  <c:v>3 ч.</c:v>
                </c:pt>
                <c:pt idx="3">
                  <c:v>4 ч.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96.3</c:v>
                </c:pt>
                <c:pt idx="1">
                  <c:v>99.6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47-4BDE-B691-979A96E4F21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Усп. по ООП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ч.</c:v>
                </c:pt>
                <c:pt idx="1">
                  <c:v>2 ч</c:v>
                </c:pt>
                <c:pt idx="2">
                  <c:v>3 ч.</c:v>
                </c:pt>
                <c:pt idx="3">
                  <c:v>4 ч.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94.9</c:v>
                </c:pt>
                <c:pt idx="1">
                  <c:v>99.5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47-4BDE-B691-979A96E4F21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Усп. по АООП</c:v>
                </c:pt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ч.</c:v>
                </c:pt>
                <c:pt idx="1">
                  <c:v>2 ч</c:v>
                </c:pt>
                <c:pt idx="2">
                  <c:v>3 ч.</c:v>
                </c:pt>
                <c:pt idx="3">
                  <c:v>4 ч.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47-4BDE-B691-979A96E4F214}"/>
            </c:ext>
          </c:extLst>
        </c:ser>
        <c:axId val="65448960"/>
        <c:axId val="103748352"/>
      </c:barChart>
      <c:catAx>
        <c:axId val="65448960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748352"/>
        <c:crosses val="autoZero"/>
        <c:auto val="1"/>
        <c:lblAlgn val="ctr"/>
        <c:lblOffset val="100"/>
        <c:tickLblSkip val="1"/>
        <c:tickMarkSkip val="1"/>
      </c:catAx>
      <c:valAx>
        <c:axId val="10374835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448960"/>
        <c:crosses val="autoZero"/>
        <c:crossBetween val="between"/>
      </c:valAx>
      <c:spPr>
        <a:solidFill>
          <a:srgbClr val="C0C0C0"/>
        </a:solidFill>
        <a:ln w="126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668276972624757"/>
          <c:y val="0.2967032967032967"/>
          <c:w val="0.13687600644122389"/>
          <c:h val="0.31868131868131866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3140096618357474E-2"/>
          <c:y val="0.11538461538461539"/>
          <c:w val="0.78904991948470238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Кач. по школе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ч.</c:v>
                </c:pt>
                <c:pt idx="1">
                  <c:v>2 ч</c:v>
                </c:pt>
                <c:pt idx="2">
                  <c:v>3 ч.</c:v>
                </c:pt>
                <c:pt idx="3">
                  <c:v>4 ч.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30.2</c:v>
                </c:pt>
                <c:pt idx="1">
                  <c:v>38.200000000000003</c:v>
                </c:pt>
                <c:pt idx="2">
                  <c:v>37.5</c:v>
                </c:pt>
                <c:pt idx="3">
                  <c:v>44.4</c:v>
                </c:pt>
                <c:pt idx="4">
                  <c:v>44.9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99-4962-9F2F-A32E1DBD9D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 по ООП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ч.</c:v>
                </c:pt>
                <c:pt idx="1">
                  <c:v>2 ч</c:v>
                </c:pt>
                <c:pt idx="2">
                  <c:v>3 ч.</c:v>
                </c:pt>
                <c:pt idx="3">
                  <c:v>4 ч.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29.3</c:v>
                </c:pt>
                <c:pt idx="1">
                  <c:v>37.4</c:v>
                </c:pt>
                <c:pt idx="2">
                  <c:v>37.9</c:v>
                </c:pt>
                <c:pt idx="3">
                  <c:v>45.2</c:v>
                </c:pt>
                <c:pt idx="4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99-4962-9F2F-A32E1DBD9D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Кач. по АООП</c:v>
                </c:pt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ч.</c:v>
                </c:pt>
                <c:pt idx="1">
                  <c:v>2 ч</c:v>
                </c:pt>
                <c:pt idx="2">
                  <c:v>3 ч.</c:v>
                </c:pt>
                <c:pt idx="3">
                  <c:v>4 ч.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37.5</c:v>
                </c:pt>
                <c:pt idx="1">
                  <c:v>44</c:v>
                </c:pt>
                <c:pt idx="2">
                  <c:v>36.700000000000003</c:v>
                </c:pt>
                <c:pt idx="3">
                  <c:v>30</c:v>
                </c:pt>
                <c:pt idx="4">
                  <c:v>36.700000000000003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99-4962-9F2F-A32E1DBD9D5C}"/>
            </c:ext>
          </c:extLst>
        </c:ser>
        <c:axId val="65454080"/>
        <c:axId val="65455616"/>
      </c:barChart>
      <c:catAx>
        <c:axId val="65454080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455616"/>
        <c:crosses val="autoZero"/>
        <c:auto val="1"/>
        <c:lblAlgn val="ctr"/>
        <c:lblOffset val="100"/>
        <c:tickLblSkip val="1"/>
        <c:tickMarkSkip val="1"/>
      </c:catAx>
      <c:valAx>
        <c:axId val="65455616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454080"/>
        <c:crosses val="autoZero"/>
        <c:crossBetween val="between"/>
      </c:valAx>
      <c:spPr>
        <a:solidFill>
          <a:srgbClr val="C0C0C0"/>
        </a:solidFill>
        <a:ln w="126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829307568438051"/>
          <c:y val="0.2967032967032967"/>
          <c:w val="0.13526570048309183"/>
          <c:h val="0.31868131868131866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 algn="just"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gJffftCxyWpXMrPuS8+CA7gYjXqFQyy7TQY1mPsnui0=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pRRxtQEtsAr+dTN6iYhI72A+LXpzOYjzR65OTDo7jwQ=</DigestValue>
    </Reference>
  </SignedInfo>
  <SignatureValue>nE/E44JWEynx63hZ7KvP4LZJ0YrPeqhkGO4B43HGYz16EnidM86aqRwGd9cPIalL
RizEYSmqnKRYSxx5qLI9Yg==</SignatureValue>
  <KeyInfo>
    <X509Data>
      <X509Certificate>MIIJ4zCCCZCgAwIBAgIRAfOVTwB9q7uFTPCZ7KY8TicwCgYIKoUDBwEBAwIwggF6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MDMxMzA0Mzk0NloXDTIxMDMxMzA0NDkxMFowggIVMRgwFgYIKoUDA4ENAQESCjM4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0LDRgiDRgdC+0L7RgtCy0LXRgtGB0YLQstC40Y8g4oSWINCh0KQvMTI0LTMzODAg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0KDQvtGB0YHQuNC4ggsAmS9RJwAAAAAC7DAdBgNVHQ4EFgQUlkJtyqGWXQB1x0ub
bTwpZtxz1z8wCgYIKoUDBwEBAwIDQQBCfcgfcXLB0oIENpfIV3N7kDLCjeDJaJNQ
MifWB+RkF0DgM5xpE9/tXJncdOfk/rbqxChipNmueXtKZz7qmfv7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9+AH4G9LvnH5NbL89kLRSmmcbK4=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ofCwMRpldXW0sowrzrluPGIpZWY=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/P0kBUeeowcPhu/JdCSnHRuD+ag=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l8ms4KezrzkR2iiX0cZ6E8QXrXA=</DigestValue>
      </Reference>
      <Reference URI="/word/charts/chart1.xml?ContentType=application/vnd.openxmlformats-officedocument.drawingml.chart+xml">
        <DigestMethod Algorithm="http://www.w3.org/2000/09/xmldsig#sha1"/>
        <DigestValue>BIIafXs5IEKrAcsuGWVLKjMYc2g=</DigestValue>
      </Reference>
      <Reference URI="/word/charts/chart2.xml?ContentType=application/vnd.openxmlformats-officedocument.drawingml.chart+xml">
        <DigestMethod Algorithm="http://www.w3.org/2000/09/xmldsig#sha1"/>
        <DigestValue>Gzu/Rd39zupi6+YMV7e2Wq+bk9Y=</DigestValue>
      </Reference>
      <Reference URI="/word/charts/chart3.xml?ContentType=application/vnd.openxmlformats-officedocument.drawingml.chart+xml">
        <DigestMethod Algorithm="http://www.w3.org/2000/09/xmldsig#sha1"/>
        <DigestValue>dZcEvy7UCUxc9SyVGYonl8nk1pY=</DigestValue>
      </Reference>
      <Reference URI="/word/charts/chart4.xml?ContentType=application/vnd.openxmlformats-officedocument.drawingml.chart+xml">
        <DigestMethod Algorithm="http://www.w3.org/2000/09/xmldsig#sha1"/>
        <DigestValue>GqR1AuVEXYh+Kd40IrWXRuBfjT8=</DigestValue>
      </Reference>
      <Reference URI="/word/document.xml?ContentType=application/vnd.openxmlformats-officedocument.wordprocessingml.document.main+xml">
        <DigestMethod Algorithm="http://www.w3.org/2000/09/xmldsig#sha1"/>
        <DigestValue>Vb+12+cTnCVh4z5Lyq8xeB9bWSE=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HuIPuqwInw3Q8jlFOqA5KW7zZJs=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XO3ZpIkz4xTLY1QaZyLRHLCXfPI=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AcTGhObjAiN+t9wWH0nQXdfOGXQ=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jnZ4FuhQF/dp/TvVtnFzSknHGl0=</DigestValue>
      </Reference>
      <Reference URI="/word/endnotes.xml?ContentType=application/vnd.openxmlformats-officedocument.wordprocessingml.endnotes+xml">
        <DigestMethod Algorithm="http://www.w3.org/2000/09/xmldsig#sha1"/>
        <DigestValue>LMm0qaIVlzfJ/CS6wlBTw2kZdcA=</DigestValue>
      </Reference>
      <Reference URI="/word/fontTable.xml?ContentType=application/vnd.openxmlformats-officedocument.wordprocessingml.fontTable+xml">
        <DigestMethod Algorithm="http://www.w3.org/2000/09/xmldsig#sha1"/>
        <DigestValue>pz+G6Lc4BTq57qafR1dq25eu/UI=</DigestValue>
      </Reference>
      <Reference URI="/word/footnotes.xml?ContentType=application/vnd.openxmlformats-officedocument.wordprocessingml.footnotes+xml">
        <DigestMethod Algorithm="http://www.w3.org/2000/09/xmldsig#sha1"/>
        <DigestValue>o4jUKJUS38Vp2jJXOw/RFD9qS/8=</DigestValue>
      </Reference>
      <Reference URI="/word/header1.xml?ContentType=application/vnd.openxmlformats-officedocument.wordprocessingml.header+xml">
        <DigestMethod Algorithm="http://www.w3.org/2000/09/xmldsig#sha1"/>
        <DigestValue>7dC3royrvmFCgGQi+O+BPKNRa4A=</DigestValue>
      </Reference>
      <Reference URI="/word/numbering.xml?ContentType=application/vnd.openxmlformats-officedocument.wordprocessingml.numbering+xml">
        <DigestMethod Algorithm="http://www.w3.org/2000/09/xmldsig#sha1"/>
        <DigestValue>1aLxTh8hibCYDIWi+/6DqyqT+AA=</DigestValue>
      </Reference>
      <Reference URI="/word/settings.xml?ContentType=application/vnd.openxmlformats-officedocument.wordprocessingml.settings+xml">
        <DigestMethod Algorithm="http://www.w3.org/2000/09/xmldsig#sha1"/>
        <DigestValue>qgrdsXRInTBXq2/rd4oOi9tWMCA=</DigestValue>
      </Reference>
      <Reference URI="/word/styles.xml?ContentType=application/vnd.openxmlformats-officedocument.wordprocessingml.styles+xml">
        <DigestMethod Algorithm="http://www.w3.org/2000/09/xmldsig#sha1"/>
        <DigestValue>ojHYZpQrww8o3RhFeVgRQO1NGoU=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theme/themeOverride1.xml?ContentType=application/vnd.openxmlformats-officedocument.themeOverride+xml">
        <DigestMethod Algorithm="http://www.w3.org/2000/09/xmldsig#sha1"/>
        <DigestValue>NbEb3BZLTEOeVac4mcvrJtqis7g=</DigestValue>
      </Reference>
      <Reference URI="/word/theme/themeOverride2.xml?ContentType=application/vnd.openxmlformats-officedocument.themeOverride+xml">
        <DigestMethod Algorithm="http://www.w3.org/2000/09/xmldsig#sha1"/>
        <DigestValue>NbEb3BZLTEOeVac4mcvrJtqis7g=</DigestValue>
      </Reference>
      <Reference URI="/word/webSettings.xml?ContentType=application/vnd.openxmlformats-officedocument.wordprocessingml.webSettings+xml">
        <DigestMethod Algorithm="http://www.w3.org/2000/09/xmldsig#sha1"/>
        <DigestValue>YcCtllnZgUyRU8xHXEfDOHHVEMs=</DigestValue>
      </Reference>
    </Manifest>
    <SignatureProperties>
      <SignatureProperty Id="idSignatureTime" Target="#idPackageSignature">
        <mdssi:SignatureTime>
          <mdssi:Format>YYYY-MM-DDThh:mm:ssTZD</mdssi:Format>
          <mdssi:Value>2021-01-31T09:16:54Z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2021-01-31T09:16:54Z</xd:SigningTime>
          <xd:SigningCertificate>
            <xd:Cert>
              <xd:CertDigest>
                <DigestMethod Algorithm="http://www.w3.org/2000/09/xmldsig#sha1"/>
                <DigestValue>7rfnbgEjeUqTRjoazhCYO2OtYJc=</DigestValue>
              </xd:CertDigest>
              <xd:IssuerSerial>
                <X509IssuerName>CN="ООО ""ЦИБ-Сервис""", O="ООО ""ЦИБ-Сервис""", OU=Удостоверяющий центр, STREET="проспект Строителей, дом 117, помещение 60", L=Барнаул, S=22 Алтайский край, C=RU, ИНН=002225113092, ОГРН=1102225011020, E=uc@secret-net.net</X509IssuerName>
                <X509SerialNumber>664060024477846636461929852855268429351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43</Pages>
  <Words>17115</Words>
  <Characters>97556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2021-01-30T09:49:00Z</cp:lastPrinted>
  <dcterms:created xsi:type="dcterms:W3CDTF">2020-04-30T01:21:00Z</dcterms:created>
  <dcterms:modified xsi:type="dcterms:W3CDTF">2021-01-31T09:06:00Z</dcterms:modified>
</cp:coreProperties>
</file>