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Внеурочное занятие  по курсу: « Функциональная грамотность». </w:t>
      </w: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Математика: «финансовая грамотность»</w:t>
      </w: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– 4 классов.</w:t>
      </w: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«Роль денег в нашей жизни».</w:t>
      </w:r>
    </w:p>
    <w:p w:rsidR="005B4F76" w:rsidRDefault="005B4F76" w:rsidP="005B4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Алена Юрьевна</w:t>
      </w:r>
    </w:p>
    <w:p w:rsidR="005B4F76" w:rsidRDefault="005B4F76" w:rsidP="005B4F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B4F76" w:rsidRDefault="005B4F76" w:rsidP="005B4F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Никольская СОШ</w:t>
      </w: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икольск.</w:t>
      </w: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 грамотный человек – это человек,</w:t>
      </w:r>
    </w:p>
    <w:p w:rsidR="005B4F76" w:rsidRDefault="005B4F76" w:rsidP="005B4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все постоянно приобретаемые в течение</w:t>
      </w:r>
    </w:p>
    <w:p w:rsidR="005B4F76" w:rsidRDefault="005B4F76" w:rsidP="005B4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знания, умения и навыки для решения</w:t>
      </w:r>
    </w:p>
    <w:p w:rsidR="005B4F76" w:rsidRDefault="005B4F76" w:rsidP="005B4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широкого диапазона жизненных задач</w:t>
      </w:r>
    </w:p>
    <w:p w:rsidR="005B4F76" w:rsidRDefault="005B4F76" w:rsidP="005B4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различных сферах человеческой деятельности,</w:t>
      </w:r>
    </w:p>
    <w:p w:rsidR="005B4F76" w:rsidRDefault="005B4F76" w:rsidP="005B4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и социальных отношений. </w:t>
      </w:r>
    </w:p>
    <w:p w:rsidR="005B4F76" w:rsidRDefault="005B4F76" w:rsidP="005B4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Леонтьев</w:t>
      </w:r>
    </w:p>
    <w:p w:rsidR="005B4F76" w:rsidRDefault="005B4F76" w:rsidP="005B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76" w:rsidRDefault="005B4F76" w:rsidP="005B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  Требования стандарта таковы, что наряду с традиционным понятием «грамотность», появилось понятие «функциональная грамотность».  Что же такое «функциональная грамотность»?</w:t>
      </w:r>
    </w:p>
    <w:p w:rsidR="005B4F76" w:rsidRDefault="005B4F76" w:rsidP="005B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Функциональная грамотность – способность человека вступать в отношения с внешней средой и максимально быстро адаптироваться и функционировать в ней. Функциональная грамотность в школе – это способность применять знания, полученные в школе, для решения повседневных задач. Для того, чтобы быть успешным в обучении, ребенок должен, прежде всего,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опыт.[3] Такой навык формируется на каждом из предметов, не только в рамках русского языка и литературного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собое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 сегодня придается формированию логической грамотности у учащихся и основным средством её формирования являются не только уроки, но и внеурочная деятельность.</w:t>
      </w:r>
    </w:p>
    <w:p w:rsidR="005B4F76" w:rsidRDefault="005B4F76" w:rsidP="005B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Внеурочная деятельность – это часть основного образования, которая нацелена на помощь педагогу и ребенку в освоении нового вида учебной деятельности. Она способствует расширению образовательного пространства, создает дополнительные условия для развития учащихся. Такая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 предполагает формирование навыков, сюжет которых связан с жизненными ситуациями. Основной задачей  внеурочной деятельности является  способность человека определять и понимать свою роль в мире, в котором он живет, высказывать хорошо обоснованные суждения и использовать приобретённые навыки и умения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B4F76" w:rsidRDefault="005B4F76" w:rsidP="005B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 внеурочной деятельности при  изучении блока «Финансовая грамотность», целью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B4F76" w:rsidRDefault="005B4F76" w:rsidP="005B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результате,  при достижении этой цели, педагог применяет разные формы и методы  взаимодействия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 чтобы  получить  функционально развитую личность.</w:t>
      </w:r>
    </w:p>
    <w:p w:rsidR="005B4F76" w:rsidRDefault="005B4F76" w:rsidP="005B4F76">
      <w:pPr>
        <w:spacing w:line="240" w:lineRule="auto"/>
        <w:rPr>
          <w:sz w:val="24"/>
          <w:szCs w:val="24"/>
        </w:rPr>
      </w:pPr>
    </w:p>
    <w:p w:rsidR="005B4F76" w:rsidRDefault="005B4F76" w:rsidP="005B4F76">
      <w:pPr>
        <w:spacing w:line="240" w:lineRule="auto"/>
        <w:rPr>
          <w:sz w:val="24"/>
          <w:szCs w:val="24"/>
        </w:rPr>
      </w:pPr>
    </w:p>
    <w:p w:rsidR="005B4F76" w:rsidRDefault="005B4F76" w:rsidP="005B4F76">
      <w:pPr>
        <w:spacing w:line="240" w:lineRule="auto"/>
        <w:rPr>
          <w:sz w:val="24"/>
          <w:szCs w:val="24"/>
        </w:rPr>
      </w:pPr>
    </w:p>
    <w:p w:rsidR="005B4F76" w:rsidRDefault="005B4F76" w:rsidP="005B4F76">
      <w:pPr>
        <w:spacing w:after="0" w:line="240" w:lineRule="auto"/>
        <w:rPr>
          <w:sz w:val="24"/>
          <w:szCs w:val="24"/>
        </w:rPr>
        <w:sectPr w:rsidR="005B4F76" w:rsidSect="005B4F76">
          <w:pgSz w:w="11906" w:h="16838"/>
          <w:pgMar w:top="1134" w:right="851" w:bottom="1134" w:left="1701" w:header="709" w:footer="709" w:gutter="0"/>
          <w:cols w:space="720"/>
        </w:sectPr>
      </w:pPr>
    </w:p>
    <w:p w:rsidR="005B4F76" w:rsidRDefault="005B4F76" w:rsidP="005B4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Технологическая карта урока.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функциональная грамотность.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финансовая грамотность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«Роль денег в нашей жизни»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«Функциональная грамотность» для 1-4 классов (авторы-составители М.В. Буряк, С.А. Шейкина).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«открытия» нового знания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раскрыть роль денег в нашей жизни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>учающиеся научатся различать понятия «бартер», «монета», «купюра», «расчёт», «услуга», «товар»;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выстраивать логическую связь между этими понятиями.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F76">
        <w:rPr>
          <w:rFonts w:ascii="Times New Roman" w:hAnsi="Times New Roman" w:cs="Times New Roman"/>
          <w:i/>
          <w:color w:val="000000"/>
          <w:sz w:val="24"/>
          <w:szCs w:val="24"/>
        </w:rPr>
        <w:t>Личностные УУД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научатся использовать приобретённые знания в практической деятельности и повседневной жизни; </w:t>
      </w:r>
    </w:p>
    <w:p w:rsidR="005B4F76" w:rsidRDefault="005B4F76" w:rsidP="005B4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общения в устной и письменной форме.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4F76">
        <w:rPr>
          <w:bCs/>
          <w:i/>
          <w:color w:val="000000"/>
        </w:rPr>
        <w:t>Познавательные УУД:</w:t>
      </w:r>
      <w:r>
        <w:rPr>
          <w:bCs/>
          <w:color w:val="000000"/>
        </w:rPr>
        <w:t> </w:t>
      </w:r>
      <w:r>
        <w:rPr>
          <w:color w:val="000000"/>
        </w:rPr>
        <w:t>формировать умения самостоятельно выделять и формулировать познавательную цель всего урока и отдельного задания; осуществлять поиск необходимой информации для вы</w:t>
      </w:r>
      <w:r>
        <w:rPr>
          <w:color w:val="000000"/>
        </w:rPr>
        <w:softHyphen/>
        <w:t>полнения учебных заданий с использованием учебной лите</w:t>
      </w:r>
      <w:r>
        <w:rPr>
          <w:color w:val="000000"/>
        </w:rPr>
        <w:softHyphen/>
        <w:t>ратуры, энциклопедий, справочников.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4F76">
        <w:rPr>
          <w:bCs/>
          <w:i/>
          <w:color w:val="000000"/>
        </w:rPr>
        <w:t>Коммуникативные УУД</w:t>
      </w:r>
      <w:r>
        <w:rPr>
          <w:bCs/>
          <w:color w:val="000000"/>
        </w:rPr>
        <w:t>:</w:t>
      </w:r>
      <w:r>
        <w:rPr>
          <w:color w:val="000000"/>
        </w:rPr>
        <w:t> формировать умение договариваться, находить общее решение, умение аргументировать своё предложение, убеждать и уступать; развивать способность сохранять доброжелательное отношение друг к другу в ситуации конфликта интересов, взаимоконтроль и взаимопомощь по ходу выполнения задания.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5B4F76">
        <w:rPr>
          <w:bCs/>
          <w:i/>
          <w:color w:val="000000"/>
        </w:rPr>
        <w:t>РегулятивныеУУД</w:t>
      </w:r>
      <w:proofErr w:type="spellEnd"/>
      <w:r w:rsidRPr="005B4F76">
        <w:rPr>
          <w:bCs/>
          <w:i/>
          <w:color w:val="000000"/>
        </w:rPr>
        <w:t>:</w:t>
      </w:r>
      <w:r>
        <w:rPr>
          <w:color w:val="000000"/>
        </w:rPr>
        <w:t> формирование умения слушать собеседника,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задачи;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Основные понятия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деньги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упюра</w:t>
      </w:r>
      <w:proofErr w:type="spellEnd"/>
      <w:r>
        <w:rPr>
          <w:color w:val="000000"/>
        </w:rPr>
        <w:t>, расчёт, потребность, услуга, товар.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Время:</w:t>
      </w:r>
      <w:r>
        <w:rPr>
          <w:color w:val="000000"/>
        </w:rPr>
        <w:t xml:space="preserve"> 40 минут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Дидактическое обеспечение: </w:t>
      </w:r>
      <w:r>
        <w:rPr>
          <w:color w:val="000000"/>
        </w:rPr>
        <w:t xml:space="preserve">карточки с напечатанными задачами урока, купюры номиналом 100 рублей, словарь С.И.Ожегова, карточки с </w:t>
      </w:r>
      <w:r>
        <w:t>заданием для групповой работы, коробка с ручками, ластиками, со скрепками и конфетами.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Методическое обеспечение</w:t>
      </w:r>
      <w:r>
        <w:t xml:space="preserve">: </w:t>
      </w:r>
    </w:p>
    <w:p w:rsidR="005B4F76" w:rsidRDefault="005B4F76" w:rsidP="005B4F76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презентация </w:t>
      </w:r>
    </w:p>
    <w:p w:rsidR="005B4F76" w:rsidRDefault="005B4F76" w:rsidP="005B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tgtFrame="_blank" w:tooltip="Поделиться ссылкой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https://youtu.be/FI9fZ72ghcE</w:t>
        </w:r>
      </w:hyperlink>
    </w:p>
    <w:p w:rsidR="005B4F76" w:rsidRDefault="005B4F76" w:rsidP="005B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https://vogazeta.ru/articles/2020/11/11/vo_school_yandex/15579-chto_takoe_funktsionalnaya_gramotnost_i_kak_eyo_razvivat_v_nachalnoy_shkole </w:t>
        </w:r>
      </w:hyperlink>
    </w:p>
    <w:p w:rsidR="005B4F76" w:rsidRDefault="005B4F76" w:rsidP="005B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: ноутбук, проектор, интерактивная доска, магнитная доска.</w:t>
      </w:r>
    </w:p>
    <w:p w:rsidR="005B4F76" w:rsidRDefault="005B4F76" w:rsidP="005B4F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F76" w:rsidRDefault="005B4F76" w:rsidP="005B4F7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74" w:type="dxa"/>
        <w:tblInd w:w="-116" w:type="dxa"/>
        <w:shd w:val="clear" w:color="auto" w:fill="FFFFFF"/>
        <w:tblLook w:val="04A0"/>
      </w:tblPr>
      <w:tblGrid>
        <w:gridCol w:w="1999"/>
        <w:gridCol w:w="4485"/>
        <w:gridCol w:w="2196"/>
        <w:gridCol w:w="3642"/>
        <w:gridCol w:w="2652"/>
      </w:tblGrid>
      <w:tr w:rsidR="005B4F76" w:rsidTr="005B4F76">
        <w:trPr>
          <w:trHeight w:val="705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Этапы урока/время     </w:t>
            </w:r>
          </w:p>
        </w:tc>
        <w:tc>
          <w:tcPr>
            <w:tcW w:w="7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педагогического взаимодействия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Прогнозируемый результат</w:t>
            </w:r>
          </w:p>
        </w:tc>
        <w:tc>
          <w:tcPr>
            <w:tcW w:w="26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Учебно-методическое обеспечение</w:t>
            </w:r>
          </w:p>
        </w:tc>
      </w:tr>
      <w:tr w:rsidR="005B4F76" w:rsidTr="005B4F76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F76" w:rsidTr="005B4F76">
        <w:trPr>
          <w:trHeight w:val="5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Самоопределение к деятельности</w:t>
            </w: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(1-2 мин)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 Приветствие и эмоциональный настрой на продуктивную работу на уроке</w:t>
            </w:r>
          </w:p>
          <w:p w:rsidR="005B4F76" w:rsidRDefault="005B4F76">
            <w:pPr>
              <w:spacing w:after="0" w:line="240" w:lineRule="auto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Послушайте изречение немецкого писателя Бертольд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а Ауэ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рбаха:</w:t>
            </w:r>
          </w:p>
          <w:p w:rsidR="005B4F76" w:rsidRDefault="005B4F7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«Накопить много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денег-храбрость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B4F76" w:rsidRDefault="005B4F7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Сохранить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их-мудрость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B4F76" w:rsidRDefault="005B4F7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 умно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расходовать-искусство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5B4F76" w:rsidRDefault="005B4F7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Кто сможет предсказать название нашего урока?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-Сегодня я проведу у вас урок финансовой грамотности.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-Садитесь.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Приветствуют учителя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Высказывают свои предположения,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Регулятивные: выработать  учебную  мотивацию, устанавливать  связи между целью учебной деятельности и ее мотивом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F76" w:rsidRDefault="005B4F76" w:rsidP="00183A01">
            <w:pPr>
              <w:numPr>
                <w:ilvl w:val="0"/>
                <w:numId w:val="1"/>
              </w:num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F76" w:rsidTr="005B4F76">
        <w:trPr>
          <w:trHeight w:val="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Актуализация знаний и мотивация</w:t>
            </w: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(6-8 мин)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1.Просмотр видеофрагмента.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-Ребята, я сейчас предлагаю посмотреть видеофрагмент, который содержит историю возникновения денег.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-Будьте внимательны, после просмотра я буду задавать вам вопросы, на которые вы должны будете ответить.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-Итак, внимание на экран.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Сформулируем тему нашего урока: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«Роль денег в нашей жизни».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-Ребята, ответьте мне, пожалуйста, на вопросы: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1.Что такое бартер?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2.Какие предметы в древности заменяли современные деньги?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Где создали первый монетный двор?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Где впервые выпущены бумажные деньги?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Какие виды расчёта вы знаете?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Скажите, а какую роль деньги играют в жизни человека?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Цель урока: раскрыть роль денег в жизни человека.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-Наши задачи на урок: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мы познакомимся с понятиями о деньгах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совершим сделки с деньгами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узнаем о культуре поведения с деньгами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ответим на главный вопрос урока.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Просмотр видеофильма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Формулируют тему урока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Отвечают на вопросы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(Обмен</w:t>
            </w:r>
            <w:proofErr w:type="gramEnd"/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Ракушки, песок, шкурки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Рим и Греция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Японии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Наличный и безналичный)</w:t>
            </w:r>
            <w:proofErr w:type="gramEnd"/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Формулируют ответы и цель урока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Предметные: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Знать: определение слов: деньги, бартер, монета, купюра.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Уметь: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анилизировать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полученную информацию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связывать экономические понятия с математикой, умение вести счёт купюр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Регулятивные: самоконтроль деятельности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Предметные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осуществлять анализ объектов с выделением существенных и несущественных признаков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Коммуникативные: допускать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возможность существования у одноклассников и учителя различных точек зрения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Проектор, ноутбук.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Видео.[2]</w:t>
            </w:r>
          </w:p>
          <w:p w:rsidR="005B4F76" w:rsidRDefault="006E50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tgtFrame="_blank" w:tooltip="Поделиться ссылкой" w:history="1">
              <w:r w:rsidR="005B4F7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https://youtu.be/FI9fZ72ghcE</w:t>
              </w:r>
            </w:hyperlink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на доске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урока напечатаны на карточках (приложение №1)</w:t>
            </w:r>
          </w:p>
        </w:tc>
      </w:tr>
      <w:tr w:rsidR="005B4F76" w:rsidTr="005B4F76">
        <w:trPr>
          <w:trHeight w:val="5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Постановка учебной задачи</w:t>
            </w: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(4-5 мин)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Мозговой штурм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-Сейчас я предлагаю сыграть вам в игру. Для этого вам необходимо работать в паре. За каждый правильный ответ пара сможет заработать по 100 рублей.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-Я буду задавать вам вопросы, на которые вы должны будите ответить.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1.Что делает с рублем копейка?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2.Что известная пословица предлагает взамен ста рублей?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3.О каком любимом продукте  детьми экономисты говорят: «Это умение продать одну картофелину по цене целого килограмма»?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Как называются деньги, которые родители выделяют своим детям?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-Молодцы! Вы отлично справились с заданием! Смогли заработать. Они вам ещё пригодятся. </w:t>
            </w:r>
            <w:bookmarkStart w:id="0" w:name="_GoBack"/>
            <w:bookmarkEnd w:id="0"/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Бережет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друзей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Чипсы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Карманные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Предметные: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Знать: понятия «рубль и копейка»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строить речевое высказывание в устной и письменной форме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договариваться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приходить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общему решению в совместной деятельности, в том числе в ситуации столкновения интересов;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Личностные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Купюры номиналом 100 рублей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(Приложение №2)</w:t>
            </w:r>
          </w:p>
        </w:tc>
      </w:tr>
    </w:tbl>
    <w:p w:rsidR="005B4F76" w:rsidRDefault="005B4F76" w:rsidP="005B4F76">
      <w:pPr>
        <w:spacing w:line="240" w:lineRule="auto"/>
        <w:rPr>
          <w:rFonts w:eastAsiaTheme="minorHAnsi"/>
          <w:lang w:eastAsia="en-US"/>
        </w:rPr>
      </w:pPr>
      <w:r>
        <w:br w:type="page"/>
      </w:r>
    </w:p>
    <w:tbl>
      <w:tblPr>
        <w:tblW w:w="14974" w:type="dxa"/>
        <w:tblInd w:w="-116" w:type="dxa"/>
        <w:shd w:val="clear" w:color="auto" w:fill="FFFFFF"/>
        <w:tblLook w:val="04A0"/>
      </w:tblPr>
      <w:tblGrid>
        <w:gridCol w:w="1999"/>
        <w:gridCol w:w="4973"/>
        <w:gridCol w:w="2279"/>
        <w:gridCol w:w="3071"/>
        <w:gridCol w:w="2652"/>
      </w:tblGrid>
      <w:tr w:rsidR="005B4F76" w:rsidTr="005B4F76">
        <w:trPr>
          <w:trHeight w:val="2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«Открытие» детьми нового знания</w:t>
            </w: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(7-8 мин)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Работа со словарём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-Познакомимся с понятием «деньги».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Откроем словарь С.И.Ожегова и найдём определение этого слова: «Деньги – металлические и бумажные знаки (в докапиталистических формациях – особые товары), являющиеся мерой стоимости при купле-продаже, средством платежей и предметом накопления».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Первая задача решена. Познакомились с понятием.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Сказочная викторина, «Какой обмен совершается?»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 этими видами обмена мы встречаемся не только в повседневной жизни, но и на страницах знакомых сказок.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Перед вами эпизоды из сказок. Определите, какой обмен совершается, и подпишите внизу на свободной строке. За каждый правильный ответ 100 рублей.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Слайд 1.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«Гуси – Лебеди»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 Речка–матушка, спрячь меня!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 Съешь моего киселя!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Нечего делать, съела. Речка ее посадила под бережок, гуси пролетели”. (Бартер)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Слайд 2.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«Муха – Цокотуха»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Муха, Муха-Цокотуха,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Позолоченное брюхо!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Муха по полю пошла,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Муха денежку нашла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Пошла Муха на базар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купила самовар: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(Купля – продажа)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Слайд 3.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 щучьему велению»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Вдруг щука говорит ему человечьим голосом: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 Емеля, отпусти меня в воду, я тебе пригожусь.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Емеля смеется: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 На что ты мне пригодишься? Нет, понесу тебя домой, велю невесткам уху сварить. Будет уха сладка.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Щука взмолилась опять: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 Емеля, Емеля, отпусти меня в воду, я тебе сделаю все, что ни пожелаешь.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 Ладно, только покажи сначала, что не обманываешь меня, тогда отпущу.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Щука его спрашивает: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 Емеля, Емеля, скажи — чего ты сейчас хочешь?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 Хочу, чтобы ведра сами пошли домой и вода бы не расплескалась... (Бартер).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Вторая задача решена. Мы разобрались, 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сделка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виды сделок существуют. Узнали, что не только можно покупать, но и вести обмен.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Знакомятся с понятием, записывают в тетрадь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Участвуют в сделке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участие все получают по 100 купюре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Предметные: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Знать: понятие «деньги»,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Уметь: самостоятельно формулировать определения изученных понятий.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учитывать правило в планировании и контроле способа решения;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использовать знаково-символические средства, в том числе модели и схемы для решения задач;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формулировать собственное мнение и позицию.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Личностные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способность к самооценке на основе критерия успешности учебной деятельности.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Словарь С.И.Ожегова</w:t>
            </w: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(Приложение 5)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 и ноутбук.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 1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 2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 3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рублёвые купюры</w:t>
            </w:r>
          </w:p>
        </w:tc>
      </w:tr>
      <w:tr w:rsidR="005B4F76" w:rsidTr="005B4F76">
        <w:trPr>
          <w:trHeight w:val="209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Первичное закрепление</w:t>
            </w: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(5-7 мин)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Вы умеете обращаться с деньгами?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 сейчас мы поговорим о  культуре обращения с деньгами. Каждой подгруппе я даю карточку с ситуацией,  вы должны обсудить и прокомментировать их. На это я вам даю 3 мин.                          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Ситуация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Отправляя сына в летний лагерь, родители дали ему мобильный телефон для экстренной связи. В лагере десятилетний Олег захотел подзаработать и разрешил своим друзьям звонить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За один звонок он просил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 рублей и не обращал внимания на длительность разговоров. В результате ребенок дополнительно разжился небольшой суммой денег.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Но...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Ситуация №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Десятилетнему Саше срочно понадобились 200 рублей для покупки новой игры. Родители давать денег отказались, потому что Саша совсем недавно уже купил 2 диска.  Тогда Саша придумал бизнес-проект. Он подозвал своего брата-первоклассника Мишку и предложил ему сыграть с ним в шашки на деньги. Ставка - 200 рублей. Естественно, Мишка проиграл.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Но...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Подведём небольшой итог. В разных ситуациях деньги мальчики получили от родителей и захотели на этом подзаработать, но не усвоили правил. Помогите сформулировать эти правила обращения с деньгами.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правило: не играть на деньги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правило:  следить за подсчётом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правило: планировать расходы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 правило: учиться зарабатывать самим и честно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Запишите их в тетрадь.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Мы решили третью задачу нашего урока. Усвоили правила обращения с деньгами.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Делятся своим опытом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Делятся на две подгруппы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Получают карточки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ответы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Формулируют правила, записывают в тетрадь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Предметные: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Уметь: 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Знать: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учитывать правило в планировании и контроле способа решения;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использовать знаково-символические средства, в том числе модели и схемы для решения задач;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формулировать собственное мнение и позицию, умение работать в парах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• Личностные: способность к самооценке на основе критерия успешности учебной деятельности.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риложение 3)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Запись на доске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F76" w:rsidTr="005B4F76">
        <w:trPr>
          <w:trHeight w:val="25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Включение в систему знаний, повторение</w:t>
            </w: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(5-6 мин)</w:t>
            </w: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-Я предлагаю вам сыграть в игру «Продай это»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-У меня есть коробочка с необычными предметами. Ваша задача – не глядя в коробочку выбрать предмет из коробочки  и попытаться придумать для него интересную, оригинальную рекламу  и продать его. У вас есть по 100 рублей, можете смело потратить их на товар.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Сегодня вы участвовали в сделках, покупали и продавали товар, разрешали некоторые ситуации по обращению с деньгами.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Играют в игру по желанию. Выкупают товар.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 Предметные: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Уметь: применять полученные знания на практике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планировать свое действие в соответствии с поставленной задачей и условиями ее реализации, в том числе во внутреннем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плане;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Коробка. В коробке ручки, скрепки, ластики, конфеты.</w:t>
            </w:r>
          </w:p>
        </w:tc>
      </w:tr>
      <w:tr w:rsidR="005B4F76" w:rsidTr="005B4F76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7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7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Подведение итога</w:t>
            </w:r>
          </w:p>
          <w:p w:rsidR="005B4F76" w:rsidRDefault="005B4F7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alibri" w:hAnsi="Calibri"/>
              </w:rPr>
            </w:pPr>
            <w:r>
              <w:rPr>
                <w:rStyle w:val="c7"/>
                <w:b/>
                <w:bCs/>
                <w:color w:val="000000"/>
                <w:sz w:val="22"/>
                <w:szCs w:val="22"/>
                <w:lang w:eastAsia="en-US"/>
              </w:rPr>
              <w:t>(2 ми)</w:t>
            </w:r>
          </w:p>
          <w:p w:rsidR="005B4F76" w:rsidRDefault="005B4F7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76" w:rsidRDefault="005B4F7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color w:val="000000"/>
                <w:sz w:val="22"/>
                <w:szCs w:val="22"/>
                <w:lang w:eastAsia="en-US"/>
              </w:rPr>
              <w:t>-Что нового узнали, что вспомнили?</w:t>
            </w:r>
          </w:p>
          <w:p w:rsidR="005B4F76" w:rsidRDefault="005B4F7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Style w:val="c0"/>
                <w:color w:val="000000"/>
                <w:sz w:val="22"/>
                <w:szCs w:val="22"/>
                <w:lang w:eastAsia="en-US"/>
              </w:rPr>
              <w:t>- Сможем ли мы сегодня ответить на главный вопрос нашего урока. Какова роль денег в нашей жизни?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Отвечают на вопросы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 Предметные: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Уметь: применять полученные знания в жизни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оценивать результат деятельности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строить речевое высказывание в устной форме;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 Личностные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осознавать нужность полученных знаний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F76" w:rsidTr="005B4F76">
        <w:trPr>
          <w:trHeight w:val="5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Рефлексия деятельности</w:t>
            </w:r>
          </w:p>
          <w:p w:rsidR="005B4F76" w:rsidRDefault="005B4F76">
            <w:pPr>
              <w:tabs>
                <w:tab w:val="left" w:pos="405"/>
                <w:tab w:val="center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(2-3 мин)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Возьмите смайлик. Я вам предлагаю самим нарисовать эмоции этого смайлика от нашего урока. Начните с фразы сегодня на уроке я…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Выскажите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полученного урока.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Деньги занимают очень важную роль в жизни человека, но советую: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 забывай, мой юный друг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Всё золото мира бессильно, 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Потому что нельзя купить: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Здоровье, счастье, семью и улыбку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умение общаться, творить и дружить.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-Спасибо за урок!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Отвечают на вопросы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 Предметные: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Уметь: анализировать собственную деятельность;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оценивать результат деятельности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строить речевое высказывание в устной форме;</w:t>
            </w: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 Личностные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осознавать личностный смысл учения.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Пустые смайлики (приложение 4)</w:t>
            </w: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F76" w:rsidRDefault="005B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06130" w:rsidRDefault="00906130"/>
    <w:sectPr w:rsidR="00906130" w:rsidSect="005B4F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E9E"/>
    <w:multiLevelType w:val="multilevel"/>
    <w:tmpl w:val="935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F76"/>
    <w:rsid w:val="005B4F76"/>
    <w:rsid w:val="006E5037"/>
    <w:rsid w:val="00906130"/>
    <w:rsid w:val="00B2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F7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5B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B4F76"/>
  </w:style>
  <w:style w:type="character" w:customStyle="1" w:styleId="c0">
    <w:name w:val="c0"/>
    <w:basedOn w:val="a0"/>
    <w:rsid w:val="005B4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I9fZ72gh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gazeta.ru/articles/2020/11/11/vo_school_yandex/15579-chto_takoe_funktsionalnaya_gramotnost_i_kak_eyo_razvivat_v_nachalnoy_shkole%204" TargetMode="External"/><Relationship Id="rId5" Type="http://schemas.openxmlformats.org/officeDocument/2006/relationships/hyperlink" Target="https://youtu.be/FI9fZ72gh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2245</Words>
  <Characters>12798</Characters>
  <Application>Microsoft Office Word</Application>
  <DocSecurity>0</DocSecurity>
  <Lines>106</Lines>
  <Paragraphs>30</Paragraphs>
  <ScaleCrop>false</ScaleCrop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2024-10-07T06:24:00Z</dcterms:created>
  <dcterms:modified xsi:type="dcterms:W3CDTF">2024-10-07T06:30:00Z</dcterms:modified>
</cp:coreProperties>
</file>